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22C181" w14:textId="77777777" w:rsidR="00537D24" w:rsidRPr="00E00AA8" w:rsidRDefault="00537D24" w:rsidP="00537D24">
      <w:pPr>
        <w:rPr>
          <w:b/>
          <w:bCs/>
        </w:rPr>
      </w:pPr>
      <w:r w:rsidRPr="00E00AA8">
        <w:rPr>
          <w:b/>
          <w:bCs/>
        </w:rPr>
        <w:t xml:space="preserve">                            Карта технического обслуживания автомобилей серии </w:t>
      </w:r>
      <w:r w:rsidRPr="00E00AA8">
        <w:rPr>
          <w:b/>
          <w:bCs/>
          <w:lang w:val="en-US"/>
        </w:rPr>
        <w:t>J</w:t>
      </w:r>
      <w:r w:rsidRPr="00E00AA8">
        <w:rPr>
          <w:b/>
          <w:bCs/>
        </w:rPr>
        <w:t>6</w:t>
      </w:r>
    </w:p>
    <w:tbl>
      <w:tblPr>
        <w:tblStyle w:val="a7"/>
        <w:tblW w:w="0" w:type="auto"/>
        <w:tblInd w:w="-431" w:type="dxa"/>
        <w:tblLayout w:type="fixed"/>
        <w:tblLook w:val="04A0" w:firstRow="1" w:lastRow="0" w:firstColumn="1" w:lastColumn="0" w:noHBand="0" w:noVBand="1"/>
      </w:tblPr>
      <w:tblGrid>
        <w:gridCol w:w="3823"/>
        <w:gridCol w:w="1559"/>
        <w:gridCol w:w="567"/>
        <w:gridCol w:w="567"/>
        <w:gridCol w:w="568"/>
        <w:gridCol w:w="569"/>
        <w:gridCol w:w="565"/>
        <w:gridCol w:w="576"/>
        <w:gridCol w:w="551"/>
      </w:tblGrid>
      <w:tr w:rsidR="00537D24" w:rsidRPr="009F24FC" w14:paraId="590CB6F3" w14:textId="77777777" w:rsidTr="001944FE">
        <w:trPr>
          <w:cantSplit/>
          <w:trHeight w:val="402"/>
        </w:trPr>
        <w:tc>
          <w:tcPr>
            <w:tcW w:w="3823" w:type="dxa"/>
            <w:vMerge w:val="restart"/>
            <w:vAlign w:val="center"/>
            <w:hideMark/>
          </w:tcPr>
          <w:p w14:paraId="5A662051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Наименование операции</w:t>
            </w:r>
          </w:p>
        </w:tc>
        <w:tc>
          <w:tcPr>
            <w:tcW w:w="1559" w:type="dxa"/>
            <w:vAlign w:val="center"/>
            <w:hideMark/>
          </w:tcPr>
          <w:p w14:paraId="1AF2B4F2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Время, мес.</w:t>
            </w:r>
          </w:p>
        </w:tc>
        <w:tc>
          <w:tcPr>
            <w:tcW w:w="567" w:type="dxa"/>
            <w:vAlign w:val="center"/>
            <w:hideMark/>
          </w:tcPr>
          <w:p w14:paraId="6C146281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vAlign w:val="center"/>
            <w:hideMark/>
          </w:tcPr>
          <w:p w14:paraId="6513F0B6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8" w:type="dxa"/>
            <w:vAlign w:val="center"/>
            <w:hideMark/>
          </w:tcPr>
          <w:p w14:paraId="49066E14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69" w:type="dxa"/>
            <w:vAlign w:val="center"/>
            <w:hideMark/>
          </w:tcPr>
          <w:p w14:paraId="16B9C7B1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65" w:type="dxa"/>
            <w:vAlign w:val="center"/>
            <w:hideMark/>
          </w:tcPr>
          <w:p w14:paraId="702E7D48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576" w:type="dxa"/>
            <w:vAlign w:val="center"/>
            <w:hideMark/>
          </w:tcPr>
          <w:p w14:paraId="428924E6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51" w:type="dxa"/>
            <w:vAlign w:val="center"/>
            <w:hideMark/>
          </w:tcPr>
          <w:p w14:paraId="22595B35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36</w:t>
            </w:r>
          </w:p>
        </w:tc>
      </w:tr>
      <w:tr w:rsidR="00537D24" w:rsidRPr="009F24FC" w14:paraId="02809D06" w14:textId="77777777" w:rsidTr="001944FE">
        <w:trPr>
          <w:cantSplit/>
          <w:trHeight w:val="529"/>
        </w:trPr>
        <w:tc>
          <w:tcPr>
            <w:tcW w:w="3823" w:type="dxa"/>
            <w:vMerge/>
            <w:vAlign w:val="center"/>
            <w:hideMark/>
          </w:tcPr>
          <w:p w14:paraId="57D3790B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  <w:hideMark/>
          </w:tcPr>
          <w:p w14:paraId="66D782FF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Пробег, т. км.</w:t>
            </w:r>
          </w:p>
        </w:tc>
        <w:tc>
          <w:tcPr>
            <w:tcW w:w="567" w:type="dxa"/>
            <w:vAlign w:val="center"/>
            <w:hideMark/>
          </w:tcPr>
          <w:p w14:paraId="74C94EF8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vAlign w:val="center"/>
            <w:hideMark/>
          </w:tcPr>
          <w:p w14:paraId="69E7743B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68" w:type="dxa"/>
            <w:vAlign w:val="center"/>
            <w:hideMark/>
          </w:tcPr>
          <w:p w14:paraId="6F62EA40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569" w:type="dxa"/>
            <w:vAlign w:val="center"/>
            <w:hideMark/>
          </w:tcPr>
          <w:p w14:paraId="40C18BE4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565" w:type="dxa"/>
            <w:vAlign w:val="center"/>
            <w:hideMark/>
          </w:tcPr>
          <w:p w14:paraId="5C20805E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576" w:type="dxa"/>
            <w:vAlign w:val="center"/>
            <w:hideMark/>
          </w:tcPr>
          <w:p w14:paraId="65E98E7B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51" w:type="dxa"/>
            <w:vAlign w:val="center"/>
            <w:hideMark/>
          </w:tcPr>
          <w:p w14:paraId="4C0BF9F2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120</w:t>
            </w:r>
          </w:p>
        </w:tc>
      </w:tr>
      <w:tr w:rsidR="00537D24" w:rsidRPr="009F24FC" w14:paraId="7FCDEE6E" w14:textId="77777777" w:rsidTr="001944FE">
        <w:trPr>
          <w:cantSplit/>
          <w:trHeight w:val="460"/>
        </w:trPr>
        <w:tc>
          <w:tcPr>
            <w:tcW w:w="9345" w:type="dxa"/>
            <w:gridSpan w:val="9"/>
            <w:vAlign w:val="center"/>
            <w:hideMark/>
          </w:tcPr>
          <w:p w14:paraId="1B149612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F24FC">
              <w:rPr>
                <w:rFonts w:ascii="Times New Roman" w:hAnsi="Times New Roman" w:cs="Times New Roman"/>
                <w:b/>
                <w:bCs/>
              </w:rPr>
              <w:t>  Двигатель</w:t>
            </w:r>
          </w:p>
        </w:tc>
      </w:tr>
      <w:tr w:rsidR="00537D24" w:rsidRPr="009F24FC" w14:paraId="3F5D2648" w14:textId="77777777" w:rsidTr="001944FE">
        <w:trPr>
          <w:cantSplit/>
          <w:trHeight w:val="566"/>
        </w:trPr>
        <w:tc>
          <w:tcPr>
            <w:tcW w:w="3823" w:type="dxa"/>
            <w:vAlign w:val="center"/>
            <w:hideMark/>
          </w:tcPr>
          <w:p w14:paraId="1A40E427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Моторное масло и масляный фильтр*</w:t>
            </w:r>
          </w:p>
        </w:tc>
        <w:tc>
          <w:tcPr>
            <w:tcW w:w="1559" w:type="dxa"/>
            <w:vAlign w:val="center"/>
            <w:hideMark/>
          </w:tcPr>
          <w:p w14:paraId="467D7F1D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7" w:type="dxa"/>
            <w:noWrap/>
            <w:vAlign w:val="center"/>
            <w:hideMark/>
          </w:tcPr>
          <w:p w14:paraId="5782584C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567" w:type="dxa"/>
            <w:noWrap/>
            <w:vAlign w:val="center"/>
            <w:hideMark/>
          </w:tcPr>
          <w:p w14:paraId="3E823081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568" w:type="dxa"/>
            <w:noWrap/>
            <w:vAlign w:val="center"/>
            <w:hideMark/>
          </w:tcPr>
          <w:p w14:paraId="238B96FD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569" w:type="dxa"/>
            <w:noWrap/>
            <w:vAlign w:val="center"/>
            <w:hideMark/>
          </w:tcPr>
          <w:p w14:paraId="3D2C1E62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565" w:type="dxa"/>
            <w:noWrap/>
            <w:vAlign w:val="center"/>
            <w:hideMark/>
          </w:tcPr>
          <w:p w14:paraId="60967176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576" w:type="dxa"/>
            <w:noWrap/>
            <w:vAlign w:val="center"/>
            <w:hideMark/>
          </w:tcPr>
          <w:p w14:paraId="068BB03C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551" w:type="dxa"/>
            <w:noWrap/>
            <w:vAlign w:val="center"/>
            <w:hideMark/>
          </w:tcPr>
          <w:p w14:paraId="37F4A4A5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R</w:t>
            </w:r>
          </w:p>
        </w:tc>
      </w:tr>
      <w:tr w:rsidR="00537D24" w:rsidRPr="009F24FC" w14:paraId="7B95D7D1" w14:textId="77777777" w:rsidTr="001944FE">
        <w:trPr>
          <w:cantSplit/>
          <w:trHeight w:val="387"/>
        </w:trPr>
        <w:tc>
          <w:tcPr>
            <w:tcW w:w="3823" w:type="dxa"/>
            <w:vAlign w:val="center"/>
            <w:hideMark/>
          </w:tcPr>
          <w:p w14:paraId="739277E9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Тепловой зазор механизма газораспределения</w:t>
            </w:r>
          </w:p>
        </w:tc>
        <w:tc>
          <w:tcPr>
            <w:tcW w:w="1559" w:type="dxa"/>
            <w:vAlign w:val="center"/>
            <w:hideMark/>
          </w:tcPr>
          <w:p w14:paraId="550F2B17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7" w:type="dxa"/>
            <w:noWrap/>
            <w:vAlign w:val="center"/>
            <w:hideMark/>
          </w:tcPr>
          <w:p w14:paraId="41F4FE87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567" w:type="dxa"/>
            <w:noWrap/>
            <w:vAlign w:val="center"/>
            <w:hideMark/>
          </w:tcPr>
          <w:p w14:paraId="6ED54D78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568" w:type="dxa"/>
            <w:noWrap/>
            <w:vAlign w:val="center"/>
            <w:hideMark/>
          </w:tcPr>
          <w:p w14:paraId="0809D8ED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569" w:type="dxa"/>
            <w:noWrap/>
            <w:vAlign w:val="center"/>
            <w:hideMark/>
          </w:tcPr>
          <w:p w14:paraId="7CD3B7F6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565" w:type="dxa"/>
            <w:noWrap/>
            <w:vAlign w:val="center"/>
            <w:hideMark/>
          </w:tcPr>
          <w:p w14:paraId="61455D97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576" w:type="dxa"/>
            <w:noWrap/>
            <w:vAlign w:val="center"/>
            <w:hideMark/>
          </w:tcPr>
          <w:p w14:paraId="3D244232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551" w:type="dxa"/>
            <w:noWrap/>
            <w:vAlign w:val="center"/>
            <w:hideMark/>
          </w:tcPr>
          <w:p w14:paraId="330C57EC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A</w:t>
            </w:r>
          </w:p>
        </w:tc>
      </w:tr>
      <w:tr w:rsidR="00537D24" w:rsidRPr="009F24FC" w14:paraId="528C9FA5" w14:textId="77777777" w:rsidTr="001944FE">
        <w:trPr>
          <w:cantSplit/>
          <w:trHeight w:val="598"/>
        </w:trPr>
        <w:tc>
          <w:tcPr>
            <w:tcW w:w="3823" w:type="dxa"/>
            <w:vAlign w:val="center"/>
            <w:hideMark/>
          </w:tcPr>
          <w:p w14:paraId="3E855A06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Топливный фильтр</w:t>
            </w:r>
          </w:p>
        </w:tc>
        <w:tc>
          <w:tcPr>
            <w:tcW w:w="1559" w:type="dxa"/>
            <w:vAlign w:val="center"/>
            <w:hideMark/>
          </w:tcPr>
          <w:p w14:paraId="1CDB5DA4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7" w:type="dxa"/>
            <w:noWrap/>
            <w:vAlign w:val="center"/>
            <w:hideMark/>
          </w:tcPr>
          <w:p w14:paraId="26A41EAB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noWrap/>
            <w:vAlign w:val="center"/>
            <w:hideMark/>
          </w:tcPr>
          <w:p w14:paraId="0139418B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568" w:type="dxa"/>
            <w:noWrap/>
            <w:vAlign w:val="center"/>
            <w:hideMark/>
          </w:tcPr>
          <w:p w14:paraId="0C94268C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569" w:type="dxa"/>
            <w:noWrap/>
            <w:vAlign w:val="center"/>
            <w:hideMark/>
          </w:tcPr>
          <w:p w14:paraId="2A97936A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565" w:type="dxa"/>
            <w:noWrap/>
            <w:vAlign w:val="center"/>
            <w:hideMark/>
          </w:tcPr>
          <w:p w14:paraId="13FF2496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576" w:type="dxa"/>
            <w:noWrap/>
            <w:vAlign w:val="center"/>
            <w:hideMark/>
          </w:tcPr>
          <w:p w14:paraId="3E2B4CDF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551" w:type="dxa"/>
            <w:noWrap/>
            <w:vAlign w:val="center"/>
            <w:hideMark/>
          </w:tcPr>
          <w:p w14:paraId="1E30D5F3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R</w:t>
            </w:r>
          </w:p>
        </w:tc>
      </w:tr>
      <w:tr w:rsidR="00537D24" w:rsidRPr="009F24FC" w14:paraId="073FDC70" w14:textId="77777777" w:rsidTr="001944FE">
        <w:trPr>
          <w:cantSplit/>
          <w:trHeight w:val="600"/>
        </w:trPr>
        <w:tc>
          <w:tcPr>
            <w:tcW w:w="3823" w:type="dxa"/>
            <w:vAlign w:val="center"/>
            <w:hideMark/>
          </w:tcPr>
          <w:p w14:paraId="77D56B02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Охлаждающая жидкость</w:t>
            </w:r>
          </w:p>
        </w:tc>
        <w:tc>
          <w:tcPr>
            <w:tcW w:w="1559" w:type="dxa"/>
            <w:vAlign w:val="center"/>
            <w:hideMark/>
          </w:tcPr>
          <w:p w14:paraId="51772569" w14:textId="77777777" w:rsidR="00537D24" w:rsidRPr="009F24FC" w:rsidRDefault="00537D24" w:rsidP="001944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F24FC">
              <w:rPr>
                <w:rFonts w:ascii="Times New Roman" w:hAnsi="Times New Roman" w:cs="Times New Roman"/>
                <w:sz w:val="20"/>
                <w:szCs w:val="20"/>
              </w:rPr>
              <w:t>замена каждые 24 месяца</w:t>
            </w:r>
          </w:p>
        </w:tc>
        <w:tc>
          <w:tcPr>
            <w:tcW w:w="567" w:type="dxa"/>
            <w:noWrap/>
            <w:vAlign w:val="center"/>
            <w:hideMark/>
          </w:tcPr>
          <w:p w14:paraId="62E30662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7" w:type="dxa"/>
            <w:noWrap/>
            <w:vAlign w:val="center"/>
            <w:hideMark/>
          </w:tcPr>
          <w:p w14:paraId="3A78C441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8" w:type="dxa"/>
            <w:noWrap/>
            <w:vAlign w:val="center"/>
            <w:hideMark/>
          </w:tcPr>
          <w:p w14:paraId="460DC59C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9" w:type="dxa"/>
            <w:noWrap/>
            <w:vAlign w:val="center"/>
            <w:hideMark/>
          </w:tcPr>
          <w:p w14:paraId="1962BCE7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5" w:type="dxa"/>
            <w:noWrap/>
            <w:vAlign w:val="center"/>
            <w:hideMark/>
          </w:tcPr>
          <w:p w14:paraId="7BF5AB7A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76" w:type="dxa"/>
            <w:noWrap/>
            <w:vAlign w:val="center"/>
            <w:hideMark/>
          </w:tcPr>
          <w:p w14:paraId="1AC0650D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51" w:type="dxa"/>
            <w:noWrap/>
            <w:vAlign w:val="center"/>
            <w:hideMark/>
          </w:tcPr>
          <w:p w14:paraId="61F175C4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</w:tr>
      <w:tr w:rsidR="00537D24" w:rsidRPr="009F24FC" w14:paraId="6FFD5FFB" w14:textId="77777777" w:rsidTr="001944FE">
        <w:trPr>
          <w:cantSplit/>
          <w:trHeight w:val="630"/>
        </w:trPr>
        <w:tc>
          <w:tcPr>
            <w:tcW w:w="3823" w:type="dxa"/>
            <w:vAlign w:val="center"/>
            <w:hideMark/>
          </w:tcPr>
          <w:p w14:paraId="37F86E4F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Крепления труб, шлангов, хомутов, фланцевых соединений систем двигателя</w:t>
            </w:r>
          </w:p>
        </w:tc>
        <w:tc>
          <w:tcPr>
            <w:tcW w:w="1559" w:type="dxa"/>
            <w:vAlign w:val="center"/>
            <w:hideMark/>
          </w:tcPr>
          <w:p w14:paraId="50AC9A53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7" w:type="dxa"/>
            <w:noWrap/>
            <w:vAlign w:val="center"/>
            <w:hideMark/>
          </w:tcPr>
          <w:p w14:paraId="08A942E3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7" w:type="dxa"/>
            <w:noWrap/>
            <w:vAlign w:val="center"/>
            <w:hideMark/>
          </w:tcPr>
          <w:p w14:paraId="6077C50C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8" w:type="dxa"/>
            <w:noWrap/>
            <w:vAlign w:val="center"/>
            <w:hideMark/>
          </w:tcPr>
          <w:p w14:paraId="6DCF3B3E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9" w:type="dxa"/>
            <w:noWrap/>
            <w:vAlign w:val="center"/>
            <w:hideMark/>
          </w:tcPr>
          <w:p w14:paraId="4220AA37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5" w:type="dxa"/>
            <w:noWrap/>
            <w:vAlign w:val="center"/>
            <w:hideMark/>
          </w:tcPr>
          <w:p w14:paraId="7A2EE102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76" w:type="dxa"/>
            <w:noWrap/>
            <w:vAlign w:val="center"/>
            <w:hideMark/>
          </w:tcPr>
          <w:p w14:paraId="737B128B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51" w:type="dxa"/>
            <w:noWrap/>
            <w:vAlign w:val="center"/>
            <w:hideMark/>
          </w:tcPr>
          <w:p w14:paraId="53835269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</w:tr>
      <w:tr w:rsidR="00537D24" w:rsidRPr="009F24FC" w14:paraId="2005A8CB" w14:textId="77777777" w:rsidTr="001944FE">
        <w:trPr>
          <w:cantSplit/>
          <w:trHeight w:val="630"/>
        </w:trPr>
        <w:tc>
          <w:tcPr>
            <w:tcW w:w="3823" w:type="dxa"/>
            <w:vAlign w:val="center"/>
            <w:hideMark/>
          </w:tcPr>
          <w:p w14:paraId="66581837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Пылесборник воздушного фильтра (кроме пылесборников с автоматической очисткой) *</w:t>
            </w:r>
          </w:p>
        </w:tc>
        <w:tc>
          <w:tcPr>
            <w:tcW w:w="1559" w:type="dxa"/>
            <w:vAlign w:val="center"/>
            <w:hideMark/>
          </w:tcPr>
          <w:p w14:paraId="5CA5F5E2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7" w:type="dxa"/>
            <w:noWrap/>
            <w:vAlign w:val="center"/>
            <w:hideMark/>
          </w:tcPr>
          <w:p w14:paraId="65D6BB43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567" w:type="dxa"/>
            <w:noWrap/>
            <w:vAlign w:val="center"/>
            <w:hideMark/>
          </w:tcPr>
          <w:p w14:paraId="79DAE336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568" w:type="dxa"/>
            <w:noWrap/>
            <w:vAlign w:val="center"/>
            <w:hideMark/>
          </w:tcPr>
          <w:p w14:paraId="5D4B81B5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569" w:type="dxa"/>
            <w:noWrap/>
            <w:vAlign w:val="center"/>
            <w:hideMark/>
          </w:tcPr>
          <w:p w14:paraId="34BBD698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565" w:type="dxa"/>
            <w:noWrap/>
            <w:vAlign w:val="center"/>
            <w:hideMark/>
          </w:tcPr>
          <w:p w14:paraId="252456E4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576" w:type="dxa"/>
            <w:noWrap/>
            <w:vAlign w:val="center"/>
            <w:hideMark/>
          </w:tcPr>
          <w:p w14:paraId="7E264237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551" w:type="dxa"/>
            <w:noWrap/>
            <w:vAlign w:val="center"/>
            <w:hideMark/>
          </w:tcPr>
          <w:p w14:paraId="1CC72C92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C</w:t>
            </w:r>
          </w:p>
        </w:tc>
      </w:tr>
      <w:tr w:rsidR="00537D24" w:rsidRPr="009F24FC" w14:paraId="11C1D32C" w14:textId="77777777" w:rsidTr="001944FE">
        <w:trPr>
          <w:cantSplit/>
          <w:trHeight w:val="375"/>
        </w:trPr>
        <w:tc>
          <w:tcPr>
            <w:tcW w:w="3823" w:type="dxa"/>
            <w:vAlign w:val="center"/>
            <w:hideMark/>
          </w:tcPr>
          <w:p w14:paraId="14293FBA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Основной фильтрующий элемент воздушного фильтра*</w:t>
            </w:r>
            <w:r w:rsidRPr="009F24FC">
              <w:rPr>
                <w:rFonts w:ascii="Times New Roman" w:hAnsi="Times New Roman" w:cs="Times New Roman"/>
                <w:vertAlign w:val="superscript"/>
              </w:rPr>
              <w:t>1</w:t>
            </w:r>
          </w:p>
        </w:tc>
        <w:tc>
          <w:tcPr>
            <w:tcW w:w="1559" w:type="dxa"/>
            <w:vAlign w:val="center"/>
            <w:hideMark/>
          </w:tcPr>
          <w:p w14:paraId="0D7E7D18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7" w:type="dxa"/>
            <w:noWrap/>
            <w:vAlign w:val="center"/>
            <w:hideMark/>
          </w:tcPr>
          <w:p w14:paraId="4891AFE0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7" w:type="dxa"/>
            <w:noWrap/>
            <w:vAlign w:val="center"/>
            <w:hideMark/>
          </w:tcPr>
          <w:p w14:paraId="1814FA05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568" w:type="dxa"/>
            <w:noWrap/>
            <w:vAlign w:val="center"/>
            <w:hideMark/>
          </w:tcPr>
          <w:p w14:paraId="77C85CE4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569" w:type="dxa"/>
            <w:noWrap/>
            <w:vAlign w:val="center"/>
            <w:hideMark/>
          </w:tcPr>
          <w:p w14:paraId="5CA0972E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565" w:type="dxa"/>
            <w:noWrap/>
            <w:vAlign w:val="center"/>
            <w:hideMark/>
          </w:tcPr>
          <w:p w14:paraId="17D49F66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576" w:type="dxa"/>
            <w:noWrap/>
            <w:vAlign w:val="center"/>
            <w:hideMark/>
          </w:tcPr>
          <w:p w14:paraId="52F3BDCE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551" w:type="dxa"/>
            <w:noWrap/>
            <w:vAlign w:val="center"/>
            <w:hideMark/>
          </w:tcPr>
          <w:p w14:paraId="6BC5790D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R</w:t>
            </w:r>
          </w:p>
        </w:tc>
      </w:tr>
      <w:tr w:rsidR="00537D24" w:rsidRPr="009F24FC" w14:paraId="3131AC4B" w14:textId="77777777" w:rsidTr="001944FE">
        <w:trPr>
          <w:cantSplit/>
          <w:trHeight w:val="459"/>
        </w:trPr>
        <w:tc>
          <w:tcPr>
            <w:tcW w:w="3823" w:type="dxa"/>
            <w:vAlign w:val="center"/>
            <w:hideMark/>
          </w:tcPr>
          <w:p w14:paraId="53CF04BE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Приводной ремень</w:t>
            </w:r>
          </w:p>
        </w:tc>
        <w:tc>
          <w:tcPr>
            <w:tcW w:w="1559" w:type="dxa"/>
            <w:vAlign w:val="center"/>
            <w:hideMark/>
          </w:tcPr>
          <w:p w14:paraId="47F5CAFC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7" w:type="dxa"/>
            <w:noWrap/>
            <w:vAlign w:val="center"/>
            <w:hideMark/>
          </w:tcPr>
          <w:p w14:paraId="3B78F6D8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7" w:type="dxa"/>
            <w:noWrap/>
            <w:vAlign w:val="center"/>
            <w:hideMark/>
          </w:tcPr>
          <w:p w14:paraId="2AA29962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8" w:type="dxa"/>
            <w:noWrap/>
            <w:vAlign w:val="center"/>
            <w:hideMark/>
          </w:tcPr>
          <w:p w14:paraId="3AE30112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9" w:type="dxa"/>
            <w:noWrap/>
            <w:vAlign w:val="center"/>
            <w:hideMark/>
          </w:tcPr>
          <w:p w14:paraId="31ACD96B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5" w:type="dxa"/>
            <w:noWrap/>
            <w:vAlign w:val="center"/>
            <w:hideMark/>
          </w:tcPr>
          <w:p w14:paraId="4F1DBB75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76" w:type="dxa"/>
            <w:noWrap/>
            <w:vAlign w:val="center"/>
            <w:hideMark/>
          </w:tcPr>
          <w:p w14:paraId="42AD4C53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51" w:type="dxa"/>
            <w:noWrap/>
            <w:vAlign w:val="center"/>
            <w:hideMark/>
          </w:tcPr>
          <w:p w14:paraId="0D55D74F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</w:tr>
      <w:tr w:rsidR="00537D24" w:rsidRPr="009F24FC" w14:paraId="738FC8E0" w14:textId="77777777" w:rsidTr="001944FE">
        <w:trPr>
          <w:cantSplit/>
          <w:trHeight w:val="551"/>
        </w:trPr>
        <w:tc>
          <w:tcPr>
            <w:tcW w:w="3823" w:type="dxa"/>
            <w:vAlign w:val="center"/>
            <w:hideMark/>
          </w:tcPr>
          <w:p w14:paraId="59AB94BB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 xml:space="preserve">Турбокомпрессор (люфт вала) </w:t>
            </w:r>
          </w:p>
        </w:tc>
        <w:tc>
          <w:tcPr>
            <w:tcW w:w="1559" w:type="dxa"/>
            <w:vAlign w:val="center"/>
            <w:hideMark/>
          </w:tcPr>
          <w:p w14:paraId="2675C1D2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7" w:type="dxa"/>
            <w:noWrap/>
            <w:vAlign w:val="center"/>
            <w:hideMark/>
          </w:tcPr>
          <w:p w14:paraId="0E9960BF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7" w:type="dxa"/>
            <w:noWrap/>
            <w:vAlign w:val="center"/>
            <w:hideMark/>
          </w:tcPr>
          <w:p w14:paraId="2D212F7E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8" w:type="dxa"/>
            <w:noWrap/>
            <w:vAlign w:val="center"/>
            <w:hideMark/>
          </w:tcPr>
          <w:p w14:paraId="6D27BFC6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9" w:type="dxa"/>
            <w:noWrap/>
            <w:vAlign w:val="center"/>
            <w:hideMark/>
          </w:tcPr>
          <w:p w14:paraId="28F50851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5" w:type="dxa"/>
            <w:noWrap/>
            <w:vAlign w:val="center"/>
            <w:hideMark/>
          </w:tcPr>
          <w:p w14:paraId="5B4CC8CA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76" w:type="dxa"/>
            <w:noWrap/>
            <w:vAlign w:val="center"/>
            <w:hideMark/>
          </w:tcPr>
          <w:p w14:paraId="2BBFE485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1" w:type="dxa"/>
            <w:noWrap/>
            <w:vAlign w:val="center"/>
            <w:hideMark/>
          </w:tcPr>
          <w:p w14:paraId="7BAE94CF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</w:tr>
      <w:tr w:rsidR="00537D24" w:rsidRPr="009F24FC" w14:paraId="4457DF1E" w14:textId="77777777" w:rsidTr="001944FE">
        <w:trPr>
          <w:cantSplit/>
          <w:trHeight w:val="630"/>
        </w:trPr>
        <w:tc>
          <w:tcPr>
            <w:tcW w:w="3823" w:type="dxa"/>
            <w:vAlign w:val="center"/>
            <w:hideMark/>
          </w:tcPr>
          <w:p w14:paraId="6E1A26FE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Фильтрующий элемент фильтра-осушителя системы подачи мочевины</w:t>
            </w:r>
          </w:p>
        </w:tc>
        <w:tc>
          <w:tcPr>
            <w:tcW w:w="1559" w:type="dxa"/>
            <w:vAlign w:val="center"/>
            <w:hideMark/>
          </w:tcPr>
          <w:p w14:paraId="7C56D495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7" w:type="dxa"/>
            <w:noWrap/>
            <w:vAlign w:val="center"/>
            <w:hideMark/>
          </w:tcPr>
          <w:p w14:paraId="2A265124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7" w:type="dxa"/>
            <w:noWrap/>
            <w:vAlign w:val="center"/>
            <w:hideMark/>
          </w:tcPr>
          <w:p w14:paraId="1B03930B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568" w:type="dxa"/>
            <w:noWrap/>
            <w:vAlign w:val="center"/>
            <w:hideMark/>
          </w:tcPr>
          <w:p w14:paraId="732CD2FA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569" w:type="dxa"/>
            <w:noWrap/>
            <w:vAlign w:val="center"/>
            <w:hideMark/>
          </w:tcPr>
          <w:p w14:paraId="19A6B3B0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565" w:type="dxa"/>
            <w:noWrap/>
            <w:vAlign w:val="center"/>
            <w:hideMark/>
          </w:tcPr>
          <w:p w14:paraId="2B482BF3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576" w:type="dxa"/>
            <w:noWrap/>
            <w:vAlign w:val="center"/>
            <w:hideMark/>
          </w:tcPr>
          <w:p w14:paraId="0ACAC7EC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551" w:type="dxa"/>
            <w:noWrap/>
            <w:vAlign w:val="center"/>
            <w:hideMark/>
          </w:tcPr>
          <w:p w14:paraId="20645685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R</w:t>
            </w:r>
          </w:p>
        </w:tc>
      </w:tr>
      <w:tr w:rsidR="00537D24" w:rsidRPr="009F24FC" w14:paraId="72551E2E" w14:textId="77777777" w:rsidTr="001944FE">
        <w:trPr>
          <w:cantSplit/>
          <w:trHeight w:val="282"/>
        </w:trPr>
        <w:tc>
          <w:tcPr>
            <w:tcW w:w="3823" w:type="dxa"/>
            <w:vAlign w:val="center"/>
            <w:hideMark/>
          </w:tcPr>
          <w:p w14:paraId="7A176194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Прокладка форсунки подачи мочевины</w:t>
            </w:r>
          </w:p>
        </w:tc>
        <w:tc>
          <w:tcPr>
            <w:tcW w:w="1559" w:type="dxa"/>
            <w:vAlign w:val="center"/>
            <w:hideMark/>
          </w:tcPr>
          <w:p w14:paraId="6E07693E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963" w:type="dxa"/>
            <w:gridSpan w:val="7"/>
            <w:vAlign w:val="center"/>
            <w:hideMark/>
          </w:tcPr>
          <w:p w14:paraId="2D5D60BE" w14:textId="77777777" w:rsidR="00537D24" w:rsidRPr="00B769AB" w:rsidRDefault="00537D24" w:rsidP="001944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9AB">
              <w:rPr>
                <w:rFonts w:ascii="Times New Roman" w:hAnsi="Times New Roman" w:cs="Times New Roman"/>
                <w:sz w:val="20"/>
                <w:szCs w:val="20"/>
              </w:rPr>
              <w:t>Каждый раз после демонтажа форсунки</w:t>
            </w:r>
          </w:p>
        </w:tc>
      </w:tr>
      <w:tr w:rsidR="00537D24" w:rsidRPr="009F24FC" w14:paraId="2E085E59" w14:textId="77777777" w:rsidTr="001944FE">
        <w:trPr>
          <w:cantSplit/>
          <w:trHeight w:val="531"/>
        </w:trPr>
        <w:tc>
          <w:tcPr>
            <w:tcW w:w="3823" w:type="dxa"/>
            <w:vAlign w:val="center"/>
            <w:hideMark/>
          </w:tcPr>
          <w:p w14:paraId="4673BDA7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Бак мочевины</w:t>
            </w:r>
          </w:p>
        </w:tc>
        <w:tc>
          <w:tcPr>
            <w:tcW w:w="1559" w:type="dxa"/>
            <w:vAlign w:val="center"/>
            <w:hideMark/>
          </w:tcPr>
          <w:p w14:paraId="613F7BB8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7" w:type="dxa"/>
            <w:noWrap/>
            <w:vAlign w:val="center"/>
            <w:hideMark/>
          </w:tcPr>
          <w:p w14:paraId="5B7A29B1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7" w:type="dxa"/>
            <w:noWrap/>
            <w:vAlign w:val="center"/>
            <w:hideMark/>
          </w:tcPr>
          <w:p w14:paraId="789E620F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568" w:type="dxa"/>
            <w:noWrap/>
            <w:vAlign w:val="center"/>
            <w:hideMark/>
          </w:tcPr>
          <w:p w14:paraId="6F24D5D4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569" w:type="dxa"/>
            <w:noWrap/>
            <w:vAlign w:val="center"/>
            <w:hideMark/>
          </w:tcPr>
          <w:p w14:paraId="732C13EF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565" w:type="dxa"/>
            <w:noWrap/>
            <w:vAlign w:val="center"/>
            <w:hideMark/>
          </w:tcPr>
          <w:p w14:paraId="7D05A3A5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576" w:type="dxa"/>
            <w:noWrap/>
            <w:vAlign w:val="center"/>
            <w:hideMark/>
          </w:tcPr>
          <w:p w14:paraId="5C63D977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551" w:type="dxa"/>
            <w:noWrap/>
            <w:vAlign w:val="center"/>
            <w:hideMark/>
          </w:tcPr>
          <w:p w14:paraId="7D9A930D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C</w:t>
            </w:r>
          </w:p>
        </w:tc>
      </w:tr>
      <w:tr w:rsidR="00537D24" w:rsidRPr="009F24FC" w14:paraId="39F7AA40" w14:textId="77777777" w:rsidTr="001944FE">
        <w:trPr>
          <w:cantSplit/>
          <w:trHeight w:val="315"/>
        </w:trPr>
        <w:tc>
          <w:tcPr>
            <w:tcW w:w="3823" w:type="dxa"/>
            <w:vAlign w:val="center"/>
            <w:hideMark/>
          </w:tcPr>
          <w:p w14:paraId="1218434B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Фильтр-сетка погружного модуля бака мочевины</w:t>
            </w:r>
          </w:p>
        </w:tc>
        <w:tc>
          <w:tcPr>
            <w:tcW w:w="1559" w:type="dxa"/>
            <w:vAlign w:val="center"/>
            <w:hideMark/>
          </w:tcPr>
          <w:p w14:paraId="47DA483F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7" w:type="dxa"/>
            <w:noWrap/>
            <w:vAlign w:val="center"/>
            <w:hideMark/>
          </w:tcPr>
          <w:p w14:paraId="1C1274FA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7" w:type="dxa"/>
            <w:noWrap/>
            <w:vAlign w:val="center"/>
            <w:hideMark/>
          </w:tcPr>
          <w:p w14:paraId="0B1E575E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568" w:type="dxa"/>
            <w:noWrap/>
            <w:vAlign w:val="center"/>
            <w:hideMark/>
          </w:tcPr>
          <w:p w14:paraId="260A5BA2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569" w:type="dxa"/>
            <w:noWrap/>
            <w:vAlign w:val="center"/>
            <w:hideMark/>
          </w:tcPr>
          <w:p w14:paraId="766A2F50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565" w:type="dxa"/>
            <w:noWrap/>
            <w:vAlign w:val="center"/>
            <w:hideMark/>
          </w:tcPr>
          <w:p w14:paraId="62A60B9E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576" w:type="dxa"/>
            <w:noWrap/>
            <w:vAlign w:val="center"/>
            <w:hideMark/>
          </w:tcPr>
          <w:p w14:paraId="17189A79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551" w:type="dxa"/>
            <w:noWrap/>
            <w:vAlign w:val="center"/>
            <w:hideMark/>
          </w:tcPr>
          <w:p w14:paraId="25EAC0EA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C</w:t>
            </w:r>
          </w:p>
        </w:tc>
      </w:tr>
      <w:tr w:rsidR="00537D24" w:rsidRPr="009F24FC" w14:paraId="56C5FDDE" w14:textId="77777777" w:rsidTr="001944FE">
        <w:trPr>
          <w:cantSplit/>
          <w:trHeight w:val="315"/>
        </w:trPr>
        <w:tc>
          <w:tcPr>
            <w:tcW w:w="3823" w:type="dxa"/>
            <w:vAlign w:val="center"/>
            <w:hideMark/>
          </w:tcPr>
          <w:p w14:paraId="6D4B1989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Фильтр-сетка отсечного клапана подогрева бака мочевины</w:t>
            </w:r>
          </w:p>
        </w:tc>
        <w:tc>
          <w:tcPr>
            <w:tcW w:w="1559" w:type="dxa"/>
            <w:vAlign w:val="center"/>
            <w:hideMark/>
          </w:tcPr>
          <w:p w14:paraId="751F9720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7" w:type="dxa"/>
            <w:noWrap/>
            <w:vAlign w:val="center"/>
            <w:hideMark/>
          </w:tcPr>
          <w:p w14:paraId="57F5984A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7" w:type="dxa"/>
            <w:noWrap/>
            <w:vAlign w:val="center"/>
            <w:hideMark/>
          </w:tcPr>
          <w:p w14:paraId="03E03DDB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568" w:type="dxa"/>
            <w:noWrap/>
            <w:vAlign w:val="center"/>
            <w:hideMark/>
          </w:tcPr>
          <w:p w14:paraId="4CB1AE69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569" w:type="dxa"/>
            <w:noWrap/>
            <w:vAlign w:val="center"/>
            <w:hideMark/>
          </w:tcPr>
          <w:p w14:paraId="577CC04B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565" w:type="dxa"/>
            <w:noWrap/>
            <w:vAlign w:val="center"/>
            <w:hideMark/>
          </w:tcPr>
          <w:p w14:paraId="67E9E864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576" w:type="dxa"/>
            <w:noWrap/>
            <w:vAlign w:val="center"/>
            <w:hideMark/>
          </w:tcPr>
          <w:p w14:paraId="13853ACB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551" w:type="dxa"/>
            <w:noWrap/>
            <w:vAlign w:val="center"/>
            <w:hideMark/>
          </w:tcPr>
          <w:p w14:paraId="792D37E3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C</w:t>
            </w:r>
          </w:p>
        </w:tc>
      </w:tr>
      <w:tr w:rsidR="00537D24" w:rsidRPr="009F24FC" w14:paraId="66097BA1" w14:textId="77777777" w:rsidTr="001944FE">
        <w:trPr>
          <w:cantSplit/>
          <w:trHeight w:val="483"/>
        </w:trPr>
        <w:tc>
          <w:tcPr>
            <w:tcW w:w="9345" w:type="dxa"/>
            <w:gridSpan w:val="9"/>
            <w:vAlign w:val="center"/>
            <w:hideMark/>
          </w:tcPr>
          <w:p w14:paraId="04A917FA" w14:textId="77777777" w:rsidR="00537D24" w:rsidRPr="005A3762" w:rsidRDefault="00537D24" w:rsidP="001944F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A3762">
              <w:rPr>
                <w:rFonts w:ascii="Times New Roman" w:hAnsi="Times New Roman" w:cs="Times New Roman"/>
                <w:b/>
                <w:bCs/>
              </w:rPr>
              <w:t>Сцепление</w:t>
            </w:r>
          </w:p>
        </w:tc>
      </w:tr>
      <w:tr w:rsidR="00537D24" w:rsidRPr="009F24FC" w14:paraId="78524137" w14:textId="77777777" w:rsidTr="001944FE">
        <w:trPr>
          <w:cantSplit/>
          <w:trHeight w:val="589"/>
        </w:trPr>
        <w:tc>
          <w:tcPr>
            <w:tcW w:w="3823" w:type="dxa"/>
            <w:vAlign w:val="center"/>
            <w:hideMark/>
          </w:tcPr>
          <w:p w14:paraId="14D8B6F8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 xml:space="preserve">Рабочая жидкость </w:t>
            </w:r>
          </w:p>
        </w:tc>
        <w:tc>
          <w:tcPr>
            <w:tcW w:w="1559" w:type="dxa"/>
            <w:vAlign w:val="center"/>
            <w:hideMark/>
          </w:tcPr>
          <w:p w14:paraId="58EFF5A6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7" w:type="dxa"/>
            <w:noWrap/>
            <w:vAlign w:val="center"/>
            <w:hideMark/>
          </w:tcPr>
          <w:p w14:paraId="08AFCBEE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7" w:type="dxa"/>
            <w:noWrap/>
            <w:vAlign w:val="center"/>
            <w:hideMark/>
          </w:tcPr>
          <w:p w14:paraId="5B2F2F25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8" w:type="dxa"/>
            <w:noWrap/>
            <w:vAlign w:val="center"/>
            <w:hideMark/>
          </w:tcPr>
          <w:p w14:paraId="3C30756F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569" w:type="dxa"/>
            <w:noWrap/>
            <w:vAlign w:val="center"/>
            <w:hideMark/>
          </w:tcPr>
          <w:p w14:paraId="2A15F8BE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5" w:type="dxa"/>
            <w:noWrap/>
            <w:vAlign w:val="center"/>
            <w:hideMark/>
          </w:tcPr>
          <w:p w14:paraId="27F46D90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576" w:type="dxa"/>
            <w:noWrap/>
            <w:vAlign w:val="center"/>
            <w:hideMark/>
          </w:tcPr>
          <w:p w14:paraId="671BED4D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51" w:type="dxa"/>
            <w:noWrap/>
            <w:vAlign w:val="center"/>
            <w:hideMark/>
          </w:tcPr>
          <w:p w14:paraId="356B8175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R</w:t>
            </w:r>
          </w:p>
        </w:tc>
      </w:tr>
      <w:tr w:rsidR="00537D24" w:rsidRPr="009F24FC" w14:paraId="392344C1" w14:textId="77777777" w:rsidTr="001944FE">
        <w:trPr>
          <w:cantSplit/>
          <w:trHeight w:val="555"/>
        </w:trPr>
        <w:tc>
          <w:tcPr>
            <w:tcW w:w="3823" w:type="dxa"/>
            <w:vAlign w:val="center"/>
            <w:hideMark/>
          </w:tcPr>
          <w:p w14:paraId="069CC169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 xml:space="preserve"> Свободный ход педали сцепления*</w:t>
            </w:r>
          </w:p>
        </w:tc>
        <w:tc>
          <w:tcPr>
            <w:tcW w:w="1559" w:type="dxa"/>
            <w:vAlign w:val="center"/>
            <w:hideMark/>
          </w:tcPr>
          <w:p w14:paraId="46B4984F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7" w:type="dxa"/>
            <w:noWrap/>
            <w:vAlign w:val="center"/>
            <w:hideMark/>
          </w:tcPr>
          <w:p w14:paraId="1943ED43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7" w:type="dxa"/>
            <w:noWrap/>
            <w:vAlign w:val="center"/>
            <w:hideMark/>
          </w:tcPr>
          <w:p w14:paraId="5DF1DFA8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8" w:type="dxa"/>
            <w:noWrap/>
            <w:vAlign w:val="center"/>
            <w:hideMark/>
          </w:tcPr>
          <w:p w14:paraId="231E1257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9" w:type="dxa"/>
            <w:noWrap/>
            <w:vAlign w:val="center"/>
            <w:hideMark/>
          </w:tcPr>
          <w:p w14:paraId="53B25312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5" w:type="dxa"/>
            <w:noWrap/>
            <w:vAlign w:val="center"/>
            <w:hideMark/>
          </w:tcPr>
          <w:p w14:paraId="7B29AD9B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76" w:type="dxa"/>
            <w:noWrap/>
            <w:vAlign w:val="center"/>
            <w:hideMark/>
          </w:tcPr>
          <w:p w14:paraId="08F60BDF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51" w:type="dxa"/>
            <w:noWrap/>
            <w:vAlign w:val="center"/>
            <w:hideMark/>
          </w:tcPr>
          <w:p w14:paraId="62322787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</w:tr>
      <w:tr w:rsidR="00537D24" w:rsidRPr="009F24FC" w14:paraId="4C2A7236" w14:textId="77777777" w:rsidTr="001944FE">
        <w:trPr>
          <w:cantSplit/>
          <w:trHeight w:val="405"/>
        </w:trPr>
        <w:tc>
          <w:tcPr>
            <w:tcW w:w="9345" w:type="dxa"/>
            <w:gridSpan w:val="9"/>
            <w:vAlign w:val="center"/>
            <w:hideMark/>
          </w:tcPr>
          <w:p w14:paraId="19116A5F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F24FC">
              <w:rPr>
                <w:rFonts w:ascii="Times New Roman" w:hAnsi="Times New Roman" w:cs="Times New Roman"/>
                <w:b/>
                <w:bCs/>
              </w:rPr>
              <w:t>Трансмиссия</w:t>
            </w:r>
          </w:p>
        </w:tc>
      </w:tr>
      <w:tr w:rsidR="00537D24" w:rsidRPr="009F24FC" w14:paraId="69B214FE" w14:textId="77777777" w:rsidTr="001944FE">
        <w:trPr>
          <w:cantSplit/>
          <w:trHeight w:val="569"/>
        </w:trPr>
        <w:tc>
          <w:tcPr>
            <w:tcW w:w="3823" w:type="dxa"/>
            <w:vAlign w:val="center"/>
            <w:hideMark/>
          </w:tcPr>
          <w:p w14:paraId="136C6832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 xml:space="preserve">Трансмиссионное масло (по допуску) </w:t>
            </w:r>
          </w:p>
        </w:tc>
        <w:tc>
          <w:tcPr>
            <w:tcW w:w="1559" w:type="dxa"/>
            <w:vAlign w:val="center"/>
            <w:hideMark/>
          </w:tcPr>
          <w:p w14:paraId="40E61331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7" w:type="dxa"/>
            <w:noWrap/>
            <w:vAlign w:val="center"/>
            <w:hideMark/>
          </w:tcPr>
          <w:p w14:paraId="557B0E26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7" w:type="dxa"/>
            <w:noWrap/>
            <w:vAlign w:val="center"/>
            <w:hideMark/>
          </w:tcPr>
          <w:p w14:paraId="6CDAAF5A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8" w:type="dxa"/>
            <w:noWrap/>
            <w:vAlign w:val="center"/>
          </w:tcPr>
          <w:p w14:paraId="1C8610F3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569" w:type="dxa"/>
            <w:noWrap/>
            <w:vAlign w:val="center"/>
          </w:tcPr>
          <w:p w14:paraId="5E44FA7D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5" w:type="dxa"/>
            <w:noWrap/>
            <w:vAlign w:val="center"/>
          </w:tcPr>
          <w:p w14:paraId="174A80CD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576" w:type="dxa"/>
            <w:noWrap/>
            <w:vAlign w:val="center"/>
          </w:tcPr>
          <w:p w14:paraId="203C07D3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51" w:type="dxa"/>
            <w:noWrap/>
            <w:vAlign w:val="center"/>
          </w:tcPr>
          <w:p w14:paraId="3A04EAD7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R</w:t>
            </w:r>
          </w:p>
        </w:tc>
      </w:tr>
      <w:tr w:rsidR="00537D24" w:rsidRPr="009F24FC" w14:paraId="48A5BD2A" w14:textId="77777777" w:rsidTr="001944FE">
        <w:trPr>
          <w:cantSplit/>
          <w:trHeight w:val="315"/>
        </w:trPr>
        <w:tc>
          <w:tcPr>
            <w:tcW w:w="3823" w:type="dxa"/>
            <w:vAlign w:val="center"/>
            <w:hideMark/>
          </w:tcPr>
          <w:p w14:paraId="6FDC3AC6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Люфт механизма переключения передач</w:t>
            </w:r>
          </w:p>
        </w:tc>
        <w:tc>
          <w:tcPr>
            <w:tcW w:w="1559" w:type="dxa"/>
            <w:vAlign w:val="center"/>
            <w:hideMark/>
          </w:tcPr>
          <w:p w14:paraId="6EC7AA59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7" w:type="dxa"/>
            <w:noWrap/>
            <w:vAlign w:val="center"/>
            <w:hideMark/>
          </w:tcPr>
          <w:p w14:paraId="7CDF123D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7" w:type="dxa"/>
            <w:noWrap/>
            <w:vAlign w:val="center"/>
            <w:hideMark/>
          </w:tcPr>
          <w:p w14:paraId="14CB9C62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8" w:type="dxa"/>
            <w:noWrap/>
            <w:vAlign w:val="center"/>
            <w:hideMark/>
          </w:tcPr>
          <w:p w14:paraId="623B1692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9" w:type="dxa"/>
            <w:noWrap/>
            <w:vAlign w:val="center"/>
            <w:hideMark/>
          </w:tcPr>
          <w:p w14:paraId="0FDDB702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5" w:type="dxa"/>
            <w:noWrap/>
            <w:vAlign w:val="center"/>
            <w:hideMark/>
          </w:tcPr>
          <w:p w14:paraId="47C284A5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76" w:type="dxa"/>
            <w:noWrap/>
            <w:vAlign w:val="center"/>
            <w:hideMark/>
          </w:tcPr>
          <w:p w14:paraId="0C677B45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1" w:type="dxa"/>
            <w:noWrap/>
            <w:vAlign w:val="center"/>
            <w:hideMark/>
          </w:tcPr>
          <w:p w14:paraId="78F0CAEC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</w:tr>
      <w:tr w:rsidR="00537D24" w:rsidRPr="009F24FC" w14:paraId="219B9000" w14:textId="77777777" w:rsidTr="001944FE">
        <w:trPr>
          <w:cantSplit/>
          <w:trHeight w:val="315"/>
        </w:trPr>
        <w:tc>
          <w:tcPr>
            <w:tcW w:w="3823" w:type="dxa"/>
            <w:vAlign w:val="center"/>
            <w:hideMark/>
          </w:tcPr>
          <w:p w14:paraId="1956D0CC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Приводы (трос) механизма переключения передач</w:t>
            </w:r>
          </w:p>
        </w:tc>
        <w:tc>
          <w:tcPr>
            <w:tcW w:w="1559" w:type="dxa"/>
            <w:vAlign w:val="center"/>
            <w:hideMark/>
          </w:tcPr>
          <w:p w14:paraId="3294E219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7" w:type="dxa"/>
            <w:noWrap/>
            <w:vAlign w:val="center"/>
            <w:hideMark/>
          </w:tcPr>
          <w:p w14:paraId="14B2B792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7" w:type="dxa"/>
            <w:noWrap/>
            <w:vAlign w:val="center"/>
            <w:hideMark/>
          </w:tcPr>
          <w:p w14:paraId="27391164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8" w:type="dxa"/>
            <w:noWrap/>
            <w:vAlign w:val="center"/>
            <w:hideMark/>
          </w:tcPr>
          <w:p w14:paraId="535CE964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9" w:type="dxa"/>
            <w:noWrap/>
            <w:vAlign w:val="center"/>
            <w:hideMark/>
          </w:tcPr>
          <w:p w14:paraId="2E7286C8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5" w:type="dxa"/>
            <w:noWrap/>
            <w:vAlign w:val="center"/>
            <w:hideMark/>
          </w:tcPr>
          <w:p w14:paraId="7AA97E3F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76" w:type="dxa"/>
            <w:noWrap/>
            <w:vAlign w:val="center"/>
            <w:hideMark/>
          </w:tcPr>
          <w:p w14:paraId="535D1DB0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51" w:type="dxa"/>
            <w:noWrap/>
            <w:vAlign w:val="center"/>
            <w:hideMark/>
          </w:tcPr>
          <w:p w14:paraId="3648CADF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</w:tr>
      <w:tr w:rsidR="00537D24" w:rsidRPr="009F24FC" w14:paraId="07B78BC9" w14:textId="77777777" w:rsidTr="001944FE">
        <w:trPr>
          <w:cantSplit/>
          <w:trHeight w:val="315"/>
        </w:trPr>
        <w:tc>
          <w:tcPr>
            <w:tcW w:w="3823" w:type="dxa"/>
            <w:vAlign w:val="center"/>
            <w:hideMark/>
          </w:tcPr>
          <w:p w14:paraId="67F0124F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lastRenderedPageBreak/>
              <w:t>Вентиляционное отверстие коробки передач</w:t>
            </w:r>
          </w:p>
        </w:tc>
        <w:tc>
          <w:tcPr>
            <w:tcW w:w="1559" w:type="dxa"/>
            <w:vAlign w:val="center"/>
            <w:hideMark/>
          </w:tcPr>
          <w:p w14:paraId="7FFB5762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7" w:type="dxa"/>
            <w:noWrap/>
            <w:vAlign w:val="center"/>
            <w:hideMark/>
          </w:tcPr>
          <w:p w14:paraId="68544003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7" w:type="dxa"/>
            <w:noWrap/>
            <w:vAlign w:val="center"/>
            <w:hideMark/>
          </w:tcPr>
          <w:p w14:paraId="0328A536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8" w:type="dxa"/>
            <w:noWrap/>
            <w:vAlign w:val="center"/>
            <w:hideMark/>
          </w:tcPr>
          <w:p w14:paraId="4956AE3B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9" w:type="dxa"/>
            <w:noWrap/>
            <w:vAlign w:val="center"/>
            <w:hideMark/>
          </w:tcPr>
          <w:p w14:paraId="1D66EE52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5" w:type="dxa"/>
            <w:noWrap/>
            <w:vAlign w:val="center"/>
            <w:hideMark/>
          </w:tcPr>
          <w:p w14:paraId="10D184F3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76" w:type="dxa"/>
            <w:noWrap/>
            <w:vAlign w:val="center"/>
            <w:hideMark/>
          </w:tcPr>
          <w:p w14:paraId="50E62ADA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1" w:type="dxa"/>
            <w:noWrap/>
            <w:vAlign w:val="center"/>
            <w:hideMark/>
          </w:tcPr>
          <w:p w14:paraId="2906DF76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</w:tr>
      <w:tr w:rsidR="00537D24" w:rsidRPr="009F24FC" w14:paraId="44CC607D" w14:textId="77777777" w:rsidTr="001944FE">
        <w:trPr>
          <w:cantSplit/>
          <w:trHeight w:val="630"/>
        </w:trPr>
        <w:tc>
          <w:tcPr>
            <w:tcW w:w="3823" w:type="dxa"/>
            <w:vAlign w:val="center"/>
            <w:hideMark/>
          </w:tcPr>
          <w:p w14:paraId="277A504C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Вал рычага выключения сцепления (при наличии тавотницы)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F24FC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559" w:type="dxa"/>
            <w:vAlign w:val="center"/>
            <w:hideMark/>
          </w:tcPr>
          <w:p w14:paraId="1A6748E1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7" w:type="dxa"/>
            <w:noWrap/>
            <w:vAlign w:val="center"/>
            <w:hideMark/>
          </w:tcPr>
          <w:p w14:paraId="0763AE58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567" w:type="dxa"/>
            <w:noWrap/>
            <w:vAlign w:val="center"/>
            <w:hideMark/>
          </w:tcPr>
          <w:p w14:paraId="162407D7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568" w:type="dxa"/>
            <w:noWrap/>
            <w:vAlign w:val="center"/>
            <w:hideMark/>
          </w:tcPr>
          <w:p w14:paraId="7F4D7A79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569" w:type="dxa"/>
            <w:noWrap/>
            <w:vAlign w:val="center"/>
            <w:hideMark/>
          </w:tcPr>
          <w:p w14:paraId="5A607D13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565" w:type="dxa"/>
            <w:noWrap/>
            <w:vAlign w:val="center"/>
            <w:hideMark/>
          </w:tcPr>
          <w:p w14:paraId="42AB2B54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576" w:type="dxa"/>
            <w:noWrap/>
            <w:vAlign w:val="center"/>
            <w:hideMark/>
          </w:tcPr>
          <w:p w14:paraId="3BA9FECC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551" w:type="dxa"/>
            <w:noWrap/>
            <w:vAlign w:val="center"/>
            <w:hideMark/>
          </w:tcPr>
          <w:p w14:paraId="03A0A451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L</w:t>
            </w:r>
          </w:p>
        </w:tc>
      </w:tr>
      <w:tr w:rsidR="00537D24" w:rsidRPr="009F24FC" w14:paraId="2A5E8872" w14:textId="77777777" w:rsidTr="001944FE">
        <w:trPr>
          <w:cantSplit/>
          <w:trHeight w:val="405"/>
        </w:trPr>
        <w:tc>
          <w:tcPr>
            <w:tcW w:w="9345" w:type="dxa"/>
            <w:gridSpan w:val="9"/>
            <w:vAlign w:val="center"/>
            <w:hideMark/>
          </w:tcPr>
          <w:p w14:paraId="6F9E6390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F24FC">
              <w:rPr>
                <w:rFonts w:ascii="Times New Roman" w:hAnsi="Times New Roman" w:cs="Times New Roman"/>
                <w:b/>
                <w:bCs/>
              </w:rPr>
              <w:t>Приводной вал</w:t>
            </w:r>
          </w:p>
        </w:tc>
      </w:tr>
      <w:tr w:rsidR="00537D24" w:rsidRPr="009F24FC" w14:paraId="2EB727AD" w14:textId="77777777" w:rsidTr="001944FE">
        <w:trPr>
          <w:cantSplit/>
          <w:trHeight w:val="315"/>
        </w:trPr>
        <w:tc>
          <w:tcPr>
            <w:tcW w:w="3823" w:type="dxa"/>
            <w:vAlign w:val="center"/>
            <w:hideMark/>
          </w:tcPr>
          <w:p w14:paraId="07A53E15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Крестовина, опорный подшипник, шлицевое соединение*</w:t>
            </w:r>
          </w:p>
        </w:tc>
        <w:tc>
          <w:tcPr>
            <w:tcW w:w="1559" w:type="dxa"/>
            <w:vAlign w:val="center"/>
            <w:hideMark/>
          </w:tcPr>
          <w:p w14:paraId="694B55BD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7" w:type="dxa"/>
            <w:noWrap/>
            <w:vAlign w:val="center"/>
            <w:hideMark/>
          </w:tcPr>
          <w:p w14:paraId="0A2510A6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7" w:type="dxa"/>
            <w:noWrap/>
            <w:vAlign w:val="center"/>
            <w:hideMark/>
          </w:tcPr>
          <w:p w14:paraId="4AFC73BD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568" w:type="dxa"/>
            <w:noWrap/>
            <w:vAlign w:val="center"/>
            <w:hideMark/>
          </w:tcPr>
          <w:p w14:paraId="51F105C8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569" w:type="dxa"/>
            <w:noWrap/>
            <w:vAlign w:val="center"/>
            <w:hideMark/>
          </w:tcPr>
          <w:p w14:paraId="2677A79E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565" w:type="dxa"/>
            <w:noWrap/>
            <w:vAlign w:val="center"/>
            <w:hideMark/>
          </w:tcPr>
          <w:p w14:paraId="576629B2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576" w:type="dxa"/>
            <w:noWrap/>
            <w:vAlign w:val="center"/>
            <w:hideMark/>
          </w:tcPr>
          <w:p w14:paraId="055A6E94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551" w:type="dxa"/>
            <w:noWrap/>
            <w:vAlign w:val="center"/>
            <w:hideMark/>
          </w:tcPr>
          <w:p w14:paraId="7950E03B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L</w:t>
            </w:r>
          </w:p>
        </w:tc>
      </w:tr>
      <w:tr w:rsidR="00537D24" w:rsidRPr="009F24FC" w14:paraId="20D08397" w14:textId="77777777" w:rsidTr="001944FE">
        <w:trPr>
          <w:cantSplit/>
          <w:trHeight w:val="488"/>
        </w:trPr>
        <w:tc>
          <w:tcPr>
            <w:tcW w:w="3823" w:type="dxa"/>
            <w:vAlign w:val="center"/>
            <w:hideMark/>
          </w:tcPr>
          <w:p w14:paraId="4379F595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Износ крестовины</w:t>
            </w:r>
          </w:p>
        </w:tc>
        <w:tc>
          <w:tcPr>
            <w:tcW w:w="1559" w:type="dxa"/>
            <w:vAlign w:val="center"/>
            <w:hideMark/>
          </w:tcPr>
          <w:p w14:paraId="38CF37E3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7" w:type="dxa"/>
            <w:noWrap/>
            <w:vAlign w:val="center"/>
            <w:hideMark/>
          </w:tcPr>
          <w:p w14:paraId="009FC261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7" w:type="dxa"/>
            <w:noWrap/>
            <w:vAlign w:val="center"/>
            <w:hideMark/>
          </w:tcPr>
          <w:p w14:paraId="0BF0BE96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8" w:type="dxa"/>
            <w:noWrap/>
            <w:vAlign w:val="center"/>
            <w:hideMark/>
          </w:tcPr>
          <w:p w14:paraId="2DCC2E93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9" w:type="dxa"/>
            <w:noWrap/>
            <w:vAlign w:val="center"/>
            <w:hideMark/>
          </w:tcPr>
          <w:p w14:paraId="0D239795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5" w:type="dxa"/>
            <w:noWrap/>
            <w:vAlign w:val="center"/>
            <w:hideMark/>
          </w:tcPr>
          <w:p w14:paraId="297AE69D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76" w:type="dxa"/>
            <w:noWrap/>
            <w:vAlign w:val="center"/>
            <w:hideMark/>
          </w:tcPr>
          <w:p w14:paraId="6AEDEF0F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51" w:type="dxa"/>
            <w:noWrap/>
            <w:vAlign w:val="center"/>
            <w:hideMark/>
          </w:tcPr>
          <w:p w14:paraId="44F908B9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</w:tr>
      <w:tr w:rsidR="00537D24" w:rsidRPr="009F24FC" w14:paraId="19FF7662" w14:textId="77777777" w:rsidTr="001944FE">
        <w:trPr>
          <w:cantSplit/>
          <w:trHeight w:val="475"/>
        </w:trPr>
        <w:tc>
          <w:tcPr>
            <w:tcW w:w="3823" w:type="dxa"/>
            <w:vAlign w:val="center"/>
            <w:hideMark/>
          </w:tcPr>
          <w:p w14:paraId="7A54FE49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Износ шлицевого соединения</w:t>
            </w:r>
          </w:p>
        </w:tc>
        <w:tc>
          <w:tcPr>
            <w:tcW w:w="1559" w:type="dxa"/>
            <w:vAlign w:val="center"/>
            <w:hideMark/>
          </w:tcPr>
          <w:p w14:paraId="29AC2CD5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7" w:type="dxa"/>
            <w:noWrap/>
            <w:vAlign w:val="center"/>
            <w:hideMark/>
          </w:tcPr>
          <w:p w14:paraId="4D40BA06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7" w:type="dxa"/>
            <w:noWrap/>
            <w:vAlign w:val="center"/>
            <w:hideMark/>
          </w:tcPr>
          <w:p w14:paraId="472D5F6E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8" w:type="dxa"/>
            <w:noWrap/>
            <w:vAlign w:val="center"/>
            <w:hideMark/>
          </w:tcPr>
          <w:p w14:paraId="32B2E457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9" w:type="dxa"/>
            <w:noWrap/>
            <w:vAlign w:val="center"/>
            <w:hideMark/>
          </w:tcPr>
          <w:p w14:paraId="13EEAE3B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5" w:type="dxa"/>
            <w:noWrap/>
            <w:vAlign w:val="center"/>
            <w:hideMark/>
          </w:tcPr>
          <w:p w14:paraId="469ED1FE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76" w:type="dxa"/>
            <w:noWrap/>
            <w:vAlign w:val="center"/>
            <w:hideMark/>
          </w:tcPr>
          <w:p w14:paraId="55EADED4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51" w:type="dxa"/>
            <w:noWrap/>
            <w:vAlign w:val="center"/>
            <w:hideMark/>
          </w:tcPr>
          <w:p w14:paraId="2E7357E3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</w:tr>
      <w:tr w:rsidR="00537D24" w:rsidRPr="009F24FC" w14:paraId="6C2DE06F" w14:textId="77777777" w:rsidTr="001944FE">
        <w:trPr>
          <w:cantSplit/>
          <w:trHeight w:val="630"/>
        </w:trPr>
        <w:tc>
          <w:tcPr>
            <w:tcW w:w="3823" w:type="dxa"/>
            <w:vAlign w:val="center"/>
            <w:hideMark/>
          </w:tcPr>
          <w:p w14:paraId="786D5C0C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Износ подшипника и крепежных соединений промежуточной опоры валы</w:t>
            </w:r>
          </w:p>
        </w:tc>
        <w:tc>
          <w:tcPr>
            <w:tcW w:w="1559" w:type="dxa"/>
            <w:vAlign w:val="center"/>
            <w:hideMark/>
          </w:tcPr>
          <w:p w14:paraId="16713F62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7" w:type="dxa"/>
            <w:noWrap/>
            <w:vAlign w:val="center"/>
            <w:hideMark/>
          </w:tcPr>
          <w:p w14:paraId="1199525E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7" w:type="dxa"/>
            <w:noWrap/>
            <w:vAlign w:val="center"/>
            <w:hideMark/>
          </w:tcPr>
          <w:p w14:paraId="41F9A9BA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8" w:type="dxa"/>
            <w:noWrap/>
            <w:vAlign w:val="center"/>
            <w:hideMark/>
          </w:tcPr>
          <w:p w14:paraId="21F12CA6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9" w:type="dxa"/>
            <w:noWrap/>
            <w:vAlign w:val="center"/>
            <w:hideMark/>
          </w:tcPr>
          <w:p w14:paraId="3C4A9B3F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5" w:type="dxa"/>
            <w:noWrap/>
            <w:vAlign w:val="center"/>
            <w:hideMark/>
          </w:tcPr>
          <w:p w14:paraId="1532898B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76" w:type="dxa"/>
            <w:noWrap/>
            <w:vAlign w:val="center"/>
            <w:hideMark/>
          </w:tcPr>
          <w:p w14:paraId="4ED3622D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51" w:type="dxa"/>
            <w:noWrap/>
            <w:vAlign w:val="center"/>
            <w:hideMark/>
          </w:tcPr>
          <w:p w14:paraId="1E6A3988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</w:tr>
      <w:tr w:rsidR="00537D24" w:rsidRPr="009F24FC" w14:paraId="463C6A7C" w14:textId="77777777" w:rsidTr="001944FE">
        <w:trPr>
          <w:cantSplit/>
          <w:trHeight w:val="405"/>
        </w:trPr>
        <w:tc>
          <w:tcPr>
            <w:tcW w:w="9345" w:type="dxa"/>
            <w:gridSpan w:val="9"/>
            <w:vAlign w:val="center"/>
            <w:hideMark/>
          </w:tcPr>
          <w:p w14:paraId="3707EDD9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F24FC">
              <w:rPr>
                <w:rFonts w:ascii="Times New Roman" w:hAnsi="Times New Roman" w:cs="Times New Roman"/>
                <w:b/>
                <w:bCs/>
              </w:rPr>
              <w:t>Ведущий мост</w:t>
            </w:r>
          </w:p>
        </w:tc>
      </w:tr>
      <w:tr w:rsidR="00537D24" w:rsidRPr="009F24FC" w14:paraId="1FDB734E" w14:textId="77777777" w:rsidTr="001944FE">
        <w:trPr>
          <w:cantSplit/>
          <w:trHeight w:val="655"/>
        </w:trPr>
        <w:tc>
          <w:tcPr>
            <w:tcW w:w="3823" w:type="dxa"/>
            <w:vAlign w:val="center"/>
            <w:hideMark/>
          </w:tcPr>
          <w:p w14:paraId="16CDE9EC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Масло редуктора заднего моста (обычное масло)</w:t>
            </w:r>
          </w:p>
        </w:tc>
        <w:tc>
          <w:tcPr>
            <w:tcW w:w="1559" w:type="dxa"/>
            <w:vAlign w:val="center"/>
            <w:hideMark/>
          </w:tcPr>
          <w:p w14:paraId="7493B229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7" w:type="dxa"/>
            <w:noWrap/>
            <w:vAlign w:val="center"/>
            <w:hideMark/>
          </w:tcPr>
          <w:p w14:paraId="6126CE45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7" w:type="dxa"/>
            <w:noWrap/>
            <w:vAlign w:val="center"/>
            <w:hideMark/>
          </w:tcPr>
          <w:p w14:paraId="28C4252E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8" w:type="dxa"/>
            <w:noWrap/>
            <w:vAlign w:val="center"/>
            <w:hideMark/>
          </w:tcPr>
          <w:p w14:paraId="07D30FB6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569" w:type="dxa"/>
            <w:noWrap/>
            <w:vAlign w:val="center"/>
            <w:hideMark/>
          </w:tcPr>
          <w:p w14:paraId="470E5CDC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5" w:type="dxa"/>
            <w:noWrap/>
            <w:vAlign w:val="center"/>
            <w:hideMark/>
          </w:tcPr>
          <w:p w14:paraId="0D0D300D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576" w:type="dxa"/>
            <w:noWrap/>
            <w:vAlign w:val="center"/>
            <w:hideMark/>
          </w:tcPr>
          <w:p w14:paraId="4DF92B2E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51" w:type="dxa"/>
            <w:noWrap/>
            <w:vAlign w:val="center"/>
            <w:hideMark/>
          </w:tcPr>
          <w:p w14:paraId="6AFA4FFC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R</w:t>
            </w:r>
          </w:p>
        </w:tc>
      </w:tr>
      <w:tr w:rsidR="00537D24" w:rsidRPr="009F24FC" w14:paraId="76FD984F" w14:textId="77777777" w:rsidTr="001944FE">
        <w:trPr>
          <w:cantSplit/>
          <w:trHeight w:val="563"/>
        </w:trPr>
        <w:tc>
          <w:tcPr>
            <w:tcW w:w="3823" w:type="dxa"/>
            <w:vAlign w:val="center"/>
            <w:hideMark/>
          </w:tcPr>
          <w:p w14:paraId="40E33B72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Крепеж ведущего моста</w:t>
            </w:r>
          </w:p>
        </w:tc>
        <w:tc>
          <w:tcPr>
            <w:tcW w:w="1559" w:type="dxa"/>
            <w:vAlign w:val="center"/>
            <w:hideMark/>
          </w:tcPr>
          <w:p w14:paraId="686C6286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7" w:type="dxa"/>
            <w:noWrap/>
            <w:vAlign w:val="center"/>
            <w:hideMark/>
          </w:tcPr>
          <w:p w14:paraId="210C8DEA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7" w:type="dxa"/>
            <w:noWrap/>
            <w:vAlign w:val="center"/>
            <w:hideMark/>
          </w:tcPr>
          <w:p w14:paraId="79AD1EAC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8" w:type="dxa"/>
            <w:noWrap/>
            <w:vAlign w:val="center"/>
            <w:hideMark/>
          </w:tcPr>
          <w:p w14:paraId="017EB66E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9" w:type="dxa"/>
            <w:noWrap/>
            <w:vAlign w:val="center"/>
            <w:hideMark/>
          </w:tcPr>
          <w:p w14:paraId="75295CDE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5" w:type="dxa"/>
            <w:noWrap/>
            <w:vAlign w:val="center"/>
            <w:hideMark/>
          </w:tcPr>
          <w:p w14:paraId="4EDCB8B8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76" w:type="dxa"/>
            <w:noWrap/>
            <w:vAlign w:val="center"/>
            <w:hideMark/>
          </w:tcPr>
          <w:p w14:paraId="04A74AD5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51" w:type="dxa"/>
            <w:noWrap/>
            <w:vAlign w:val="center"/>
            <w:hideMark/>
          </w:tcPr>
          <w:p w14:paraId="20EE74A5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</w:tr>
      <w:tr w:rsidR="00537D24" w:rsidRPr="009F24FC" w14:paraId="4912CD2D" w14:textId="77777777" w:rsidTr="001944FE">
        <w:trPr>
          <w:cantSplit/>
          <w:trHeight w:val="630"/>
        </w:trPr>
        <w:tc>
          <w:tcPr>
            <w:tcW w:w="3823" w:type="dxa"/>
            <w:vAlign w:val="center"/>
            <w:hideMark/>
          </w:tcPr>
          <w:p w14:paraId="79C8FBA4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Ступица и подшипник (посторонние звуки, заедания при вращении)</w:t>
            </w:r>
          </w:p>
        </w:tc>
        <w:tc>
          <w:tcPr>
            <w:tcW w:w="1559" w:type="dxa"/>
            <w:vAlign w:val="center"/>
            <w:hideMark/>
          </w:tcPr>
          <w:p w14:paraId="2E6AC6FA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7" w:type="dxa"/>
            <w:noWrap/>
            <w:vAlign w:val="center"/>
            <w:hideMark/>
          </w:tcPr>
          <w:p w14:paraId="51603D29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7" w:type="dxa"/>
            <w:noWrap/>
            <w:vAlign w:val="center"/>
            <w:hideMark/>
          </w:tcPr>
          <w:p w14:paraId="74172DA6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8" w:type="dxa"/>
            <w:noWrap/>
            <w:vAlign w:val="center"/>
            <w:hideMark/>
          </w:tcPr>
          <w:p w14:paraId="383F3EC1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9" w:type="dxa"/>
            <w:noWrap/>
            <w:vAlign w:val="center"/>
            <w:hideMark/>
          </w:tcPr>
          <w:p w14:paraId="6D5738EB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5" w:type="dxa"/>
            <w:noWrap/>
            <w:vAlign w:val="center"/>
            <w:hideMark/>
          </w:tcPr>
          <w:p w14:paraId="462F8229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76" w:type="dxa"/>
            <w:noWrap/>
            <w:vAlign w:val="center"/>
            <w:hideMark/>
          </w:tcPr>
          <w:p w14:paraId="27A1433A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51" w:type="dxa"/>
            <w:noWrap/>
            <w:vAlign w:val="center"/>
            <w:hideMark/>
          </w:tcPr>
          <w:p w14:paraId="709CC3DC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</w:tr>
      <w:tr w:rsidR="00537D24" w:rsidRPr="009F24FC" w14:paraId="21E0CB52" w14:textId="77777777" w:rsidTr="001944FE">
        <w:trPr>
          <w:cantSplit/>
          <w:trHeight w:val="945"/>
        </w:trPr>
        <w:tc>
          <w:tcPr>
            <w:tcW w:w="3823" w:type="dxa"/>
            <w:vAlign w:val="center"/>
            <w:hideMark/>
          </w:tcPr>
          <w:p w14:paraId="715613BB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 xml:space="preserve">Входной фланец редуктора моста, картер моста, корпус редуктора (визуальный осмотр на предмет утечек и повреждений) </w:t>
            </w:r>
          </w:p>
        </w:tc>
        <w:tc>
          <w:tcPr>
            <w:tcW w:w="1559" w:type="dxa"/>
            <w:vAlign w:val="center"/>
            <w:hideMark/>
          </w:tcPr>
          <w:p w14:paraId="0E3FEBB7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7" w:type="dxa"/>
            <w:noWrap/>
            <w:vAlign w:val="center"/>
            <w:hideMark/>
          </w:tcPr>
          <w:p w14:paraId="45428BD8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7" w:type="dxa"/>
            <w:noWrap/>
            <w:vAlign w:val="center"/>
            <w:hideMark/>
          </w:tcPr>
          <w:p w14:paraId="24FBB86F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8" w:type="dxa"/>
            <w:noWrap/>
            <w:vAlign w:val="center"/>
            <w:hideMark/>
          </w:tcPr>
          <w:p w14:paraId="67DF416E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9" w:type="dxa"/>
            <w:noWrap/>
            <w:vAlign w:val="center"/>
            <w:hideMark/>
          </w:tcPr>
          <w:p w14:paraId="7ADE0142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5" w:type="dxa"/>
            <w:noWrap/>
            <w:vAlign w:val="center"/>
            <w:hideMark/>
          </w:tcPr>
          <w:p w14:paraId="31E33B30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76" w:type="dxa"/>
            <w:noWrap/>
            <w:vAlign w:val="center"/>
            <w:hideMark/>
          </w:tcPr>
          <w:p w14:paraId="75625DCD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51" w:type="dxa"/>
            <w:noWrap/>
            <w:vAlign w:val="center"/>
            <w:hideMark/>
          </w:tcPr>
          <w:p w14:paraId="59B5789B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</w:tr>
      <w:tr w:rsidR="00537D24" w:rsidRPr="009F24FC" w14:paraId="19329AFB" w14:textId="77777777" w:rsidTr="001944FE">
        <w:trPr>
          <w:cantSplit/>
          <w:trHeight w:val="315"/>
        </w:trPr>
        <w:tc>
          <w:tcPr>
            <w:tcW w:w="3823" w:type="dxa"/>
            <w:vAlign w:val="center"/>
            <w:hideMark/>
          </w:tcPr>
          <w:p w14:paraId="47E4C9AD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Вентиляционное отверстие ведущего моста</w:t>
            </w:r>
          </w:p>
        </w:tc>
        <w:tc>
          <w:tcPr>
            <w:tcW w:w="1559" w:type="dxa"/>
            <w:noWrap/>
            <w:vAlign w:val="center"/>
            <w:hideMark/>
          </w:tcPr>
          <w:p w14:paraId="2F19D73A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7" w:type="dxa"/>
            <w:noWrap/>
            <w:vAlign w:val="center"/>
            <w:hideMark/>
          </w:tcPr>
          <w:p w14:paraId="0D629CB2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7" w:type="dxa"/>
            <w:noWrap/>
            <w:vAlign w:val="center"/>
            <w:hideMark/>
          </w:tcPr>
          <w:p w14:paraId="1B221D3A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8" w:type="dxa"/>
            <w:noWrap/>
            <w:vAlign w:val="center"/>
            <w:hideMark/>
          </w:tcPr>
          <w:p w14:paraId="06C7F544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9" w:type="dxa"/>
            <w:noWrap/>
            <w:vAlign w:val="center"/>
            <w:hideMark/>
          </w:tcPr>
          <w:p w14:paraId="4018F836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5" w:type="dxa"/>
            <w:noWrap/>
            <w:vAlign w:val="center"/>
            <w:hideMark/>
          </w:tcPr>
          <w:p w14:paraId="18F70689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76" w:type="dxa"/>
            <w:noWrap/>
            <w:vAlign w:val="center"/>
            <w:hideMark/>
          </w:tcPr>
          <w:p w14:paraId="57C28438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1" w:type="dxa"/>
            <w:noWrap/>
            <w:vAlign w:val="center"/>
            <w:hideMark/>
          </w:tcPr>
          <w:p w14:paraId="5C573900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</w:tr>
      <w:tr w:rsidR="00537D24" w:rsidRPr="009F24FC" w14:paraId="7FF370F7" w14:textId="77777777" w:rsidTr="001944FE">
        <w:trPr>
          <w:cantSplit/>
          <w:trHeight w:val="405"/>
        </w:trPr>
        <w:tc>
          <w:tcPr>
            <w:tcW w:w="9345" w:type="dxa"/>
            <w:gridSpan w:val="9"/>
            <w:vAlign w:val="center"/>
            <w:hideMark/>
          </w:tcPr>
          <w:p w14:paraId="45704AD4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F24FC">
              <w:rPr>
                <w:rFonts w:ascii="Times New Roman" w:hAnsi="Times New Roman" w:cs="Times New Roman"/>
                <w:b/>
                <w:bCs/>
              </w:rPr>
              <w:t>Передний мост</w:t>
            </w:r>
          </w:p>
        </w:tc>
      </w:tr>
      <w:tr w:rsidR="00537D24" w:rsidRPr="009F24FC" w14:paraId="440F1BF4" w14:textId="77777777" w:rsidTr="001944FE">
        <w:trPr>
          <w:cantSplit/>
          <w:trHeight w:val="315"/>
        </w:trPr>
        <w:tc>
          <w:tcPr>
            <w:tcW w:w="3823" w:type="dxa"/>
            <w:vAlign w:val="center"/>
            <w:hideMark/>
          </w:tcPr>
          <w:p w14:paraId="3941BEA6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Зазор между поворотным кулаком и передней осью</w:t>
            </w:r>
          </w:p>
        </w:tc>
        <w:tc>
          <w:tcPr>
            <w:tcW w:w="1559" w:type="dxa"/>
            <w:vAlign w:val="center"/>
            <w:hideMark/>
          </w:tcPr>
          <w:p w14:paraId="2A3BB727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7" w:type="dxa"/>
            <w:noWrap/>
            <w:vAlign w:val="center"/>
            <w:hideMark/>
          </w:tcPr>
          <w:p w14:paraId="4FEE2CA2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7" w:type="dxa"/>
            <w:noWrap/>
            <w:vAlign w:val="center"/>
            <w:hideMark/>
          </w:tcPr>
          <w:p w14:paraId="7F33180B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8" w:type="dxa"/>
            <w:noWrap/>
            <w:vAlign w:val="center"/>
            <w:hideMark/>
          </w:tcPr>
          <w:p w14:paraId="662E4BFD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9" w:type="dxa"/>
            <w:noWrap/>
            <w:vAlign w:val="center"/>
            <w:hideMark/>
          </w:tcPr>
          <w:p w14:paraId="19261BA1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5" w:type="dxa"/>
            <w:noWrap/>
            <w:vAlign w:val="center"/>
            <w:hideMark/>
          </w:tcPr>
          <w:p w14:paraId="65FEA67C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76" w:type="dxa"/>
            <w:noWrap/>
            <w:vAlign w:val="center"/>
            <w:hideMark/>
          </w:tcPr>
          <w:p w14:paraId="7545C952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51" w:type="dxa"/>
            <w:noWrap/>
            <w:vAlign w:val="center"/>
            <w:hideMark/>
          </w:tcPr>
          <w:p w14:paraId="11494CAC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</w:tr>
      <w:tr w:rsidR="00537D24" w:rsidRPr="009F24FC" w14:paraId="2E5D3944" w14:textId="77777777" w:rsidTr="001944FE">
        <w:trPr>
          <w:cantSplit/>
          <w:trHeight w:val="630"/>
        </w:trPr>
        <w:tc>
          <w:tcPr>
            <w:tcW w:w="3823" w:type="dxa"/>
            <w:vAlign w:val="center"/>
            <w:hideMark/>
          </w:tcPr>
          <w:p w14:paraId="12B045B2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Ступица и подшипник (посторонние звуки, заедания при вращении)</w:t>
            </w:r>
          </w:p>
        </w:tc>
        <w:tc>
          <w:tcPr>
            <w:tcW w:w="1559" w:type="dxa"/>
            <w:vAlign w:val="center"/>
            <w:hideMark/>
          </w:tcPr>
          <w:p w14:paraId="0F6E8047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7" w:type="dxa"/>
            <w:noWrap/>
            <w:vAlign w:val="center"/>
            <w:hideMark/>
          </w:tcPr>
          <w:p w14:paraId="1D3BE9A1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7" w:type="dxa"/>
            <w:noWrap/>
            <w:vAlign w:val="center"/>
            <w:hideMark/>
          </w:tcPr>
          <w:p w14:paraId="1E7E840E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8" w:type="dxa"/>
            <w:noWrap/>
            <w:vAlign w:val="center"/>
            <w:hideMark/>
          </w:tcPr>
          <w:p w14:paraId="769CDA42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9" w:type="dxa"/>
            <w:noWrap/>
            <w:vAlign w:val="center"/>
            <w:hideMark/>
          </w:tcPr>
          <w:p w14:paraId="7A6E199F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5" w:type="dxa"/>
            <w:noWrap/>
            <w:vAlign w:val="center"/>
            <w:hideMark/>
          </w:tcPr>
          <w:p w14:paraId="6CD9EE82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76" w:type="dxa"/>
            <w:noWrap/>
            <w:vAlign w:val="center"/>
            <w:hideMark/>
          </w:tcPr>
          <w:p w14:paraId="7F9FD3E7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51" w:type="dxa"/>
            <w:noWrap/>
            <w:vAlign w:val="center"/>
            <w:hideMark/>
          </w:tcPr>
          <w:p w14:paraId="31914DAA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</w:tr>
      <w:tr w:rsidR="00537D24" w:rsidRPr="009F24FC" w14:paraId="1ED2EE37" w14:textId="77777777" w:rsidTr="001944FE">
        <w:trPr>
          <w:cantSplit/>
          <w:trHeight w:val="405"/>
        </w:trPr>
        <w:tc>
          <w:tcPr>
            <w:tcW w:w="9345" w:type="dxa"/>
            <w:gridSpan w:val="9"/>
            <w:vAlign w:val="center"/>
            <w:hideMark/>
          </w:tcPr>
          <w:p w14:paraId="496ABC9F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F24FC">
              <w:rPr>
                <w:rFonts w:ascii="Times New Roman" w:hAnsi="Times New Roman" w:cs="Times New Roman"/>
                <w:b/>
                <w:bCs/>
              </w:rPr>
              <w:t>Рулевое управление</w:t>
            </w:r>
          </w:p>
        </w:tc>
      </w:tr>
      <w:tr w:rsidR="00537D24" w:rsidRPr="009F24FC" w14:paraId="470C0011" w14:textId="77777777" w:rsidTr="001944FE">
        <w:trPr>
          <w:cantSplit/>
          <w:trHeight w:val="646"/>
        </w:trPr>
        <w:tc>
          <w:tcPr>
            <w:tcW w:w="3823" w:type="dxa"/>
            <w:vAlign w:val="center"/>
            <w:hideMark/>
          </w:tcPr>
          <w:p w14:paraId="1D096E47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Износ и повреждение рулевого механизма*</w:t>
            </w:r>
          </w:p>
        </w:tc>
        <w:tc>
          <w:tcPr>
            <w:tcW w:w="1559" w:type="dxa"/>
            <w:vAlign w:val="center"/>
            <w:hideMark/>
          </w:tcPr>
          <w:p w14:paraId="0DD85969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7" w:type="dxa"/>
            <w:noWrap/>
            <w:vAlign w:val="center"/>
            <w:hideMark/>
          </w:tcPr>
          <w:p w14:paraId="3FEACCCA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7" w:type="dxa"/>
            <w:noWrap/>
            <w:vAlign w:val="center"/>
            <w:hideMark/>
          </w:tcPr>
          <w:p w14:paraId="2DBF2B57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8" w:type="dxa"/>
            <w:noWrap/>
            <w:vAlign w:val="center"/>
            <w:hideMark/>
          </w:tcPr>
          <w:p w14:paraId="19EE66CC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9" w:type="dxa"/>
            <w:noWrap/>
            <w:vAlign w:val="center"/>
            <w:hideMark/>
          </w:tcPr>
          <w:p w14:paraId="69EA70CE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5" w:type="dxa"/>
            <w:noWrap/>
            <w:vAlign w:val="center"/>
            <w:hideMark/>
          </w:tcPr>
          <w:p w14:paraId="61F680BA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76" w:type="dxa"/>
            <w:noWrap/>
            <w:vAlign w:val="center"/>
            <w:hideMark/>
          </w:tcPr>
          <w:p w14:paraId="48B53D01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51" w:type="dxa"/>
            <w:noWrap/>
            <w:vAlign w:val="center"/>
            <w:hideMark/>
          </w:tcPr>
          <w:p w14:paraId="6BF23C9B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</w:tr>
      <w:tr w:rsidR="00537D24" w:rsidRPr="009F24FC" w14:paraId="76F0BB53" w14:textId="77777777" w:rsidTr="001944FE">
        <w:trPr>
          <w:cantSplit/>
          <w:trHeight w:val="543"/>
        </w:trPr>
        <w:tc>
          <w:tcPr>
            <w:tcW w:w="3823" w:type="dxa"/>
            <w:vAlign w:val="center"/>
            <w:hideMark/>
          </w:tcPr>
          <w:p w14:paraId="326B6C76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Жидкость ГУР</w:t>
            </w:r>
          </w:p>
        </w:tc>
        <w:tc>
          <w:tcPr>
            <w:tcW w:w="1559" w:type="dxa"/>
            <w:vAlign w:val="center"/>
            <w:hideMark/>
          </w:tcPr>
          <w:p w14:paraId="5E2CAE00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7" w:type="dxa"/>
            <w:noWrap/>
            <w:vAlign w:val="center"/>
            <w:hideMark/>
          </w:tcPr>
          <w:p w14:paraId="731C2C9C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567" w:type="dxa"/>
            <w:noWrap/>
            <w:vAlign w:val="center"/>
            <w:hideMark/>
          </w:tcPr>
          <w:p w14:paraId="1AE84B1E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8" w:type="dxa"/>
            <w:noWrap/>
            <w:vAlign w:val="center"/>
            <w:hideMark/>
          </w:tcPr>
          <w:p w14:paraId="5C968DD8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9" w:type="dxa"/>
            <w:noWrap/>
            <w:vAlign w:val="center"/>
            <w:hideMark/>
          </w:tcPr>
          <w:p w14:paraId="16CC9068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565" w:type="dxa"/>
            <w:noWrap/>
            <w:vAlign w:val="center"/>
            <w:hideMark/>
          </w:tcPr>
          <w:p w14:paraId="40CC9FB3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76" w:type="dxa"/>
            <w:noWrap/>
            <w:vAlign w:val="center"/>
            <w:hideMark/>
          </w:tcPr>
          <w:p w14:paraId="05177F88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51" w:type="dxa"/>
            <w:noWrap/>
            <w:vAlign w:val="center"/>
            <w:hideMark/>
          </w:tcPr>
          <w:p w14:paraId="71842E4A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R</w:t>
            </w:r>
          </w:p>
        </w:tc>
      </w:tr>
      <w:tr w:rsidR="00537D24" w:rsidRPr="009F24FC" w14:paraId="4CAE6327" w14:textId="77777777" w:rsidTr="001944FE">
        <w:trPr>
          <w:cantSplit/>
          <w:trHeight w:val="564"/>
        </w:trPr>
        <w:tc>
          <w:tcPr>
            <w:tcW w:w="3823" w:type="dxa"/>
            <w:vAlign w:val="center"/>
            <w:hideMark/>
          </w:tcPr>
          <w:p w14:paraId="0C4F5578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Свободный ход рулевого колеса*</w:t>
            </w:r>
          </w:p>
        </w:tc>
        <w:tc>
          <w:tcPr>
            <w:tcW w:w="1559" w:type="dxa"/>
            <w:vAlign w:val="center"/>
            <w:hideMark/>
          </w:tcPr>
          <w:p w14:paraId="5A8E88E0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7" w:type="dxa"/>
            <w:noWrap/>
            <w:vAlign w:val="center"/>
            <w:hideMark/>
          </w:tcPr>
          <w:p w14:paraId="2925E0A1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7" w:type="dxa"/>
            <w:noWrap/>
            <w:vAlign w:val="center"/>
            <w:hideMark/>
          </w:tcPr>
          <w:p w14:paraId="2D273F81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8" w:type="dxa"/>
            <w:noWrap/>
            <w:vAlign w:val="center"/>
            <w:hideMark/>
          </w:tcPr>
          <w:p w14:paraId="55BC087C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9" w:type="dxa"/>
            <w:noWrap/>
            <w:vAlign w:val="center"/>
            <w:hideMark/>
          </w:tcPr>
          <w:p w14:paraId="299E67F9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5" w:type="dxa"/>
            <w:noWrap/>
            <w:vAlign w:val="center"/>
            <w:hideMark/>
          </w:tcPr>
          <w:p w14:paraId="3D0776A7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76" w:type="dxa"/>
            <w:noWrap/>
            <w:vAlign w:val="center"/>
            <w:hideMark/>
          </w:tcPr>
          <w:p w14:paraId="625FAB2C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51" w:type="dxa"/>
            <w:noWrap/>
            <w:vAlign w:val="center"/>
            <w:hideMark/>
          </w:tcPr>
          <w:p w14:paraId="0B36B445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</w:tr>
      <w:tr w:rsidR="00537D24" w:rsidRPr="009F24FC" w14:paraId="1DE545DF" w14:textId="77777777" w:rsidTr="001944FE">
        <w:trPr>
          <w:cantSplit/>
          <w:trHeight w:val="630"/>
        </w:trPr>
        <w:tc>
          <w:tcPr>
            <w:tcW w:w="3823" w:type="dxa"/>
            <w:vAlign w:val="center"/>
            <w:hideMark/>
          </w:tcPr>
          <w:p w14:paraId="591EAFD3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Шаровый шарнир рулевой тяги, шаровый шарнир продольной рулевой тяги, шкворни*</w:t>
            </w:r>
          </w:p>
        </w:tc>
        <w:tc>
          <w:tcPr>
            <w:tcW w:w="1559" w:type="dxa"/>
            <w:vAlign w:val="center"/>
            <w:hideMark/>
          </w:tcPr>
          <w:p w14:paraId="094C17A2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7" w:type="dxa"/>
            <w:noWrap/>
            <w:vAlign w:val="center"/>
            <w:hideMark/>
          </w:tcPr>
          <w:p w14:paraId="47335D7F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567" w:type="dxa"/>
            <w:noWrap/>
            <w:vAlign w:val="center"/>
            <w:hideMark/>
          </w:tcPr>
          <w:p w14:paraId="18969B18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568" w:type="dxa"/>
            <w:noWrap/>
            <w:vAlign w:val="center"/>
            <w:hideMark/>
          </w:tcPr>
          <w:p w14:paraId="64C8A5E8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569" w:type="dxa"/>
            <w:noWrap/>
            <w:vAlign w:val="center"/>
            <w:hideMark/>
          </w:tcPr>
          <w:p w14:paraId="0091AC59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565" w:type="dxa"/>
            <w:noWrap/>
            <w:vAlign w:val="center"/>
            <w:hideMark/>
          </w:tcPr>
          <w:p w14:paraId="6F8D777E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576" w:type="dxa"/>
            <w:noWrap/>
            <w:vAlign w:val="center"/>
            <w:hideMark/>
          </w:tcPr>
          <w:p w14:paraId="212E2093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551" w:type="dxa"/>
            <w:noWrap/>
            <w:vAlign w:val="center"/>
            <w:hideMark/>
          </w:tcPr>
          <w:p w14:paraId="01A479E7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L</w:t>
            </w:r>
          </w:p>
        </w:tc>
      </w:tr>
      <w:tr w:rsidR="00537D24" w:rsidRPr="009F24FC" w14:paraId="0E3F8972" w14:textId="77777777" w:rsidTr="001944FE">
        <w:trPr>
          <w:cantSplit/>
          <w:trHeight w:val="405"/>
        </w:trPr>
        <w:tc>
          <w:tcPr>
            <w:tcW w:w="9345" w:type="dxa"/>
            <w:gridSpan w:val="9"/>
            <w:vAlign w:val="center"/>
            <w:hideMark/>
          </w:tcPr>
          <w:p w14:paraId="7FB64344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F24FC">
              <w:rPr>
                <w:rFonts w:ascii="Times New Roman" w:hAnsi="Times New Roman" w:cs="Times New Roman"/>
                <w:b/>
                <w:bCs/>
              </w:rPr>
              <w:t>Тормозная система</w:t>
            </w:r>
          </w:p>
        </w:tc>
      </w:tr>
      <w:tr w:rsidR="00537D24" w:rsidRPr="009F24FC" w14:paraId="01FDC7DC" w14:textId="77777777" w:rsidTr="001944FE">
        <w:trPr>
          <w:cantSplit/>
          <w:trHeight w:val="289"/>
        </w:trPr>
        <w:tc>
          <w:tcPr>
            <w:tcW w:w="3823" w:type="dxa"/>
            <w:vAlign w:val="center"/>
            <w:hideMark/>
          </w:tcPr>
          <w:p w14:paraId="36888E57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 xml:space="preserve">Сменный элемент </w:t>
            </w:r>
            <w:proofErr w:type="spellStart"/>
            <w:r w:rsidRPr="009F24FC">
              <w:rPr>
                <w:rFonts w:ascii="Times New Roman" w:hAnsi="Times New Roman" w:cs="Times New Roman"/>
              </w:rPr>
              <w:t>влагомаслоотделителя</w:t>
            </w:r>
            <w:proofErr w:type="spellEnd"/>
          </w:p>
        </w:tc>
        <w:tc>
          <w:tcPr>
            <w:tcW w:w="1559" w:type="dxa"/>
            <w:vAlign w:val="center"/>
            <w:hideMark/>
          </w:tcPr>
          <w:p w14:paraId="2FC974BA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7" w:type="dxa"/>
            <w:vAlign w:val="center"/>
            <w:hideMark/>
          </w:tcPr>
          <w:p w14:paraId="5E8FC43B" w14:textId="77777777" w:rsidR="00537D24" w:rsidRPr="00B769AB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B769A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7" w:type="dxa"/>
            <w:vAlign w:val="center"/>
            <w:hideMark/>
          </w:tcPr>
          <w:p w14:paraId="4C680245" w14:textId="77777777" w:rsidR="00537D24" w:rsidRPr="00B769AB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B769A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8" w:type="dxa"/>
            <w:vAlign w:val="center"/>
            <w:hideMark/>
          </w:tcPr>
          <w:p w14:paraId="4D2BEE0D" w14:textId="77777777" w:rsidR="00537D24" w:rsidRPr="00B769AB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B769A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9" w:type="dxa"/>
            <w:noWrap/>
            <w:vAlign w:val="center"/>
            <w:hideMark/>
          </w:tcPr>
          <w:p w14:paraId="29585286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565" w:type="dxa"/>
            <w:vAlign w:val="center"/>
            <w:hideMark/>
          </w:tcPr>
          <w:p w14:paraId="3C62A470" w14:textId="77777777" w:rsidR="00537D24" w:rsidRPr="00B769AB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B769A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76" w:type="dxa"/>
            <w:vAlign w:val="center"/>
            <w:hideMark/>
          </w:tcPr>
          <w:p w14:paraId="2F4B3AA6" w14:textId="77777777" w:rsidR="00537D24" w:rsidRPr="00B769AB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B769A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1" w:type="dxa"/>
            <w:noWrap/>
            <w:vAlign w:val="center"/>
            <w:hideMark/>
          </w:tcPr>
          <w:p w14:paraId="7415C399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R</w:t>
            </w:r>
          </w:p>
        </w:tc>
      </w:tr>
      <w:tr w:rsidR="00537D24" w:rsidRPr="009F24FC" w14:paraId="2BF119D9" w14:textId="77777777" w:rsidTr="001944FE">
        <w:trPr>
          <w:cantSplit/>
          <w:trHeight w:val="315"/>
        </w:trPr>
        <w:tc>
          <w:tcPr>
            <w:tcW w:w="3823" w:type="dxa"/>
            <w:vAlign w:val="center"/>
            <w:hideMark/>
          </w:tcPr>
          <w:p w14:paraId="7FE8FF63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Износ и зазор фрикционной накладки и тормозного диска*</w:t>
            </w:r>
          </w:p>
        </w:tc>
        <w:tc>
          <w:tcPr>
            <w:tcW w:w="1559" w:type="dxa"/>
            <w:vAlign w:val="center"/>
            <w:hideMark/>
          </w:tcPr>
          <w:p w14:paraId="289A6936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7" w:type="dxa"/>
            <w:noWrap/>
            <w:vAlign w:val="center"/>
            <w:hideMark/>
          </w:tcPr>
          <w:p w14:paraId="46C30AEB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7" w:type="dxa"/>
            <w:noWrap/>
            <w:vAlign w:val="center"/>
            <w:hideMark/>
          </w:tcPr>
          <w:p w14:paraId="4386AC18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8" w:type="dxa"/>
            <w:noWrap/>
            <w:vAlign w:val="center"/>
            <w:hideMark/>
          </w:tcPr>
          <w:p w14:paraId="2084DC94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9" w:type="dxa"/>
            <w:noWrap/>
            <w:vAlign w:val="center"/>
            <w:hideMark/>
          </w:tcPr>
          <w:p w14:paraId="240ED4A9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5" w:type="dxa"/>
            <w:noWrap/>
            <w:vAlign w:val="center"/>
            <w:hideMark/>
          </w:tcPr>
          <w:p w14:paraId="68012864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76" w:type="dxa"/>
            <w:noWrap/>
            <w:vAlign w:val="center"/>
            <w:hideMark/>
          </w:tcPr>
          <w:p w14:paraId="0F776BBC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51" w:type="dxa"/>
            <w:noWrap/>
            <w:vAlign w:val="center"/>
            <w:hideMark/>
          </w:tcPr>
          <w:p w14:paraId="736CB1E2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</w:tr>
      <w:tr w:rsidR="00537D24" w:rsidRPr="009F24FC" w14:paraId="60F4AE6C" w14:textId="77777777" w:rsidTr="001944FE">
        <w:trPr>
          <w:cantSplit/>
          <w:trHeight w:val="630"/>
        </w:trPr>
        <w:tc>
          <w:tcPr>
            <w:tcW w:w="3823" w:type="dxa"/>
            <w:vAlign w:val="center"/>
            <w:hideMark/>
          </w:tcPr>
          <w:p w14:paraId="5B795F4A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lastRenderedPageBreak/>
              <w:t>Износ и зазор фрикционной накладки и тормозного барабана*</w:t>
            </w:r>
          </w:p>
        </w:tc>
        <w:tc>
          <w:tcPr>
            <w:tcW w:w="1559" w:type="dxa"/>
            <w:vAlign w:val="center"/>
            <w:hideMark/>
          </w:tcPr>
          <w:p w14:paraId="5A498255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7" w:type="dxa"/>
            <w:noWrap/>
            <w:vAlign w:val="center"/>
            <w:hideMark/>
          </w:tcPr>
          <w:p w14:paraId="5119D8A9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7" w:type="dxa"/>
            <w:noWrap/>
            <w:vAlign w:val="center"/>
            <w:hideMark/>
          </w:tcPr>
          <w:p w14:paraId="6799A6CE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8" w:type="dxa"/>
            <w:noWrap/>
            <w:vAlign w:val="center"/>
            <w:hideMark/>
          </w:tcPr>
          <w:p w14:paraId="0CA11DC2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9" w:type="dxa"/>
            <w:noWrap/>
            <w:vAlign w:val="center"/>
            <w:hideMark/>
          </w:tcPr>
          <w:p w14:paraId="1BFF44B1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5" w:type="dxa"/>
            <w:noWrap/>
            <w:vAlign w:val="center"/>
            <w:hideMark/>
          </w:tcPr>
          <w:p w14:paraId="2AFAEA08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76" w:type="dxa"/>
            <w:noWrap/>
            <w:vAlign w:val="center"/>
            <w:hideMark/>
          </w:tcPr>
          <w:p w14:paraId="76F1036E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51" w:type="dxa"/>
            <w:noWrap/>
            <w:vAlign w:val="center"/>
            <w:hideMark/>
          </w:tcPr>
          <w:p w14:paraId="171D7A97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</w:tr>
      <w:tr w:rsidR="00537D24" w:rsidRPr="009F24FC" w14:paraId="68D42831" w14:textId="77777777" w:rsidTr="001944FE">
        <w:trPr>
          <w:cantSplit/>
          <w:trHeight w:val="560"/>
        </w:trPr>
        <w:tc>
          <w:tcPr>
            <w:tcW w:w="3823" w:type="dxa"/>
            <w:vAlign w:val="center"/>
            <w:hideMark/>
          </w:tcPr>
          <w:p w14:paraId="25D44E96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Свободный ход педали тормоза*</w:t>
            </w:r>
          </w:p>
        </w:tc>
        <w:tc>
          <w:tcPr>
            <w:tcW w:w="1559" w:type="dxa"/>
            <w:vAlign w:val="center"/>
            <w:hideMark/>
          </w:tcPr>
          <w:p w14:paraId="5CD792CD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7" w:type="dxa"/>
            <w:noWrap/>
            <w:vAlign w:val="center"/>
            <w:hideMark/>
          </w:tcPr>
          <w:p w14:paraId="5527B928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7" w:type="dxa"/>
            <w:noWrap/>
            <w:vAlign w:val="center"/>
            <w:hideMark/>
          </w:tcPr>
          <w:p w14:paraId="6FF728F1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8" w:type="dxa"/>
            <w:noWrap/>
            <w:vAlign w:val="center"/>
            <w:hideMark/>
          </w:tcPr>
          <w:p w14:paraId="77EA9797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9" w:type="dxa"/>
            <w:noWrap/>
            <w:vAlign w:val="center"/>
            <w:hideMark/>
          </w:tcPr>
          <w:p w14:paraId="7DC66760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5" w:type="dxa"/>
            <w:noWrap/>
            <w:vAlign w:val="center"/>
            <w:hideMark/>
          </w:tcPr>
          <w:p w14:paraId="3F78C0E4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76" w:type="dxa"/>
            <w:noWrap/>
            <w:vAlign w:val="center"/>
            <w:hideMark/>
          </w:tcPr>
          <w:p w14:paraId="168CBDC7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51" w:type="dxa"/>
            <w:noWrap/>
            <w:vAlign w:val="center"/>
            <w:hideMark/>
          </w:tcPr>
          <w:p w14:paraId="305931B1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</w:tr>
      <w:tr w:rsidR="00537D24" w:rsidRPr="009F24FC" w14:paraId="30A60833" w14:textId="77777777" w:rsidTr="001944FE">
        <w:trPr>
          <w:cantSplit/>
          <w:trHeight w:val="630"/>
        </w:trPr>
        <w:tc>
          <w:tcPr>
            <w:tcW w:w="3823" w:type="dxa"/>
            <w:vAlign w:val="center"/>
            <w:hideMark/>
          </w:tcPr>
          <w:p w14:paraId="2E16D849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Ослабление и повреждение соединений между трубопроводами</w:t>
            </w:r>
          </w:p>
        </w:tc>
        <w:tc>
          <w:tcPr>
            <w:tcW w:w="1559" w:type="dxa"/>
            <w:vAlign w:val="center"/>
            <w:hideMark/>
          </w:tcPr>
          <w:p w14:paraId="3D74455B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7" w:type="dxa"/>
            <w:noWrap/>
            <w:vAlign w:val="center"/>
            <w:hideMark/>
          </w:tcPr>
          <w:p w14:paraId="30958FEC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7" w:type="dxa"/>
            <w:noWrap/>
            <w:vAlign w:val="center"/>
            <w:hideMark/>
          </w:tcPr>
          <w:p w14:paraId="74BF1EBB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8" w:type="dxa"/>
            <w:noWrap/>
            <w:vAlign w:val="center"/>
            <w:hideMark/>
          </w:tcPr>
          <w:p w14:paraId="630AEF81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9" w:type="dxa"/>
            <w:noWrap/>
            <w:vAlign w:val="center"/>
            <w:hideMark/>
          </w:tcPr>
          <w:p w14:paraId="35932691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5" w:type="dxa"/>
            <w:noWrap/>
            <w:vAlign w:val="center"/>
            <w:hideMark/>
          </w:tcPr>
          <w:p w14:paraId="693B686F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76" w:type="dxa"/>
            <w:noWrap/>
            <w:vAlign w:val="center"/>
            <w:hideMark/>
          </w:tcPr>
          <w:p w14:paraId="27224969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51" w:type="dxa"/>
            <w:noWrap/>
            <w:vAlign w:val="center"/>
            <w:hideMark/>
          </w:tcPr>
          <w:p w14:paraId="696707E0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</w:tr>
      <w:tr w:rsidR="00537D24" w:rsidRPr="009F24FC" w14:paraId="66469ADD" w14:textId="77777777" w:rsidTr="001944FE">
        <w:trPr>
          <w:cantSplit/>
          <w:trHeight w:val="491"/>
        </w:trPr>
        <w:tc>
          <w:tcPr>
            <w:tcW w:w="3823" w:type="dxa"/>
            <w:vAlign w:val="center"/>
            <w:hideMark/>
          </w:tcPr>
          <w:p w14:paraId="6C954E9D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Конденсат в воздушных ресиверах*</w:t>
            </w:r>
          </w:p>
        </w:tc>
        <w:tc>
          <w:tcPr>
            <w:tcW w:w="1559" w:type="dxa"/>
            <w:vAlign w:val="center"/>
            <w:hideMark/>
          </w:tcPr>
          <w:p w14:paraId="36F5BED1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7" w:type="dxa"/>
            <w:noWrap/>
            <w:vAlign w:val="center"/>
            <w:hideMark/>
          </w:tcPr>
          <w:p w14:paraId="0CA6336B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7" w:type="dxa"/>
            <w:noWrap/>
            <w:vAlign w:val="center"/>
            <w:hideMark/>
          </w:tcPr>
          <w:p w14:paraId="5F0F3B07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568" w:type="dxa"/>
            <w:noWrap/>
            <w:vAlign w:val="center"/>
            <w:hideMark/>
          </w:tcPr>
          <w:p w14:paraId="66586D5B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569" w:type="dxa"/>
            <w:noWrap/>
            <w:vAlign w:val="center"/>
            <w:hideMark/>
          </w:tcPr>
          <w:p w14:paraId="696838E3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565" w:type="dxa"/>
            <w:noWrap/>
            <w:vAlign w:val="center"/>
            <w:hideMark/>
          </w:tcPr>
          <w:p w14:paraId="5E5B4DD4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576" w:type="dxa"/>
            <w:noWrap/>
            <w:vAlign w:val="center"/>
            <w:hideMark/>
          </w:tcPr>
          <w:p w14:paraId="6FC5B766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551" w:type="dxa"/>
            <w:noWrap/>
            <w:vAlign w:val="center"/>
            <w:hideMark/>
          </w:tcPr>
          <w:p w14:paraId="0F19A7CA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C</w:t>
            </w:r>
          </w:p>
        </w:tc>
      </w:tr>
      <w:tr w:rsidR="00537D24" w:rsidRPr="009F24FC" w14:paraId="18F64A13" w14:textId="77777777" w:rsidTr="001944FE">
        <w:trPr>
          <w:cantSplit/>
          <w:trHeight w:val="555"/>
        </w:trPr>
        <w:tc>
          <w:tcPr>
            <w:tcW w:w="3823" w:type="dxa"/>
            <w:vAlign w:val="center"/>
            <w:hideMark/>
          </w:tcPr>
          <w:p w14:paraId="3DB0101D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Функционирование системы клапанов</w:t>
            </w:r>
          </w:p>
        </w:tc>
        <w:tc>
          <w:tcPr>
            <w:tcW w:w="1559" w:type="dxa"/>
            <w:vAlign w:val="center"/>
            <w:hideMark/>
          </w:tcPr>
          <w:p w14:paraId="2666FDBB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7" w:type="dxa"/>
            <w:noWrap/>
            <w:vAlign w:val="center"/>
            <w:hideMark/>
          </w:tcPr>
          <w:p w14:paraId="5820B690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7" w:type="dxa"/>
            <w:noWrap/>
            <w:vAlign w:val="center"/>
            <w:hideMark/>
          </w:tcPr>
          <w:p w14:paraId="7A08A506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8" w:type="dxa"/>
            <w:noWrap/>
            <w:vAlign w:val="center"/>
            <w:hideMark/>
          </w:tcPr>
          <w:p w14:paraId="38AFDAE8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9" w:type="dxa"/>
            <w:noWrap/>
            <w:vAlign w:val="center"/>
            <w:hideMark/>
          </w:tcPr>
          <w:p w14:paraId="4D6DB658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5" w:type="dxa"/>
            <w:noWrap/>
            <w:vAlign w:val="center"/>
            <w:hideMark/>
          </w:tcPr>
          <w:p w14:paraId="04F9336D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76" w:type="dxa"/>
            <w:noWrap/>
            <w:vAlign w:val="center"/>
            <w:hideMark/>
          </w:tcPr>
          <w:p w14:paraId="67368DD3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51" w:type="dxa"/>
            <w:noWrap/>
            <w:vAlign w:val="center"/>
            <w:hideMark/>
          </w:tcPr>
          <w:p w14:paraId="32EBBE75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</w:tr>
      <w:tr w:rsidR="00537D24" w:rsidRPr="009F24FC" w14:paraId="26A70578" w14:textId="77777777" w:rsidTr="001944FE">
        <w:trPr>
          <w:cantSplit/>
          <w:trHeight w:val="562"/>
        </w:trPr>
        <w:tc>
          <w:tcPr>
            <w:tcW w:w="3823" w:type="dxa"/>
            <w:vAlign w:val="center"/>
            <w:hideMark/>
          </w:tcPr>
          <w:p w14:paraId="3B847DE4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Износ кулачка тормозного механизма колеса</w:t>
            </w:r>
          </w:p>
        </w:tc>
        <w:tc>
          <w:tcPr>
            <w:tcW w:w="1559" w:type="dxa"/>
            <w:vAlign w:val="center"/>
            <w:hideMark/>
          </w:tcPr>
          <w:p w14:paraId="64DE5623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963" w:type="dxa"/>
            <w:gridSpan w:val="7"/>
            <w:noWrap/>
            <w:vAlign w:val="center"/>
            <w:hideMark/>
          </w:tcPr>
          <w:p w14:paraId="409B7367" w14:textId="77777777" w:rsidR="00537D24" w:rsidRPr="00B769AB" w:rsidRDefault="00537D24" w:rsidP="001944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9AB">
              <w:rPr>
                <w:rFonts w:ascii="Times New Roman" w:hAnsi="Times New Roman" w:cs="Times New Roman"/>
                <w:sz w:val="20"/>
                <w:szCs w:val="20"/>
              </w:rPr>
              <w:t>I - при замене тормозных колодок</w:t>
            </w:r>
          </w:p>
        </w:tc>
      </w:tr>
      <w:tr w:rsidR="00537D24" w:rsidRPr="009F24FC" w14:paraId="60AE7434" w14:textId="77777777" w:rsidTr="001944FE">
        <w:trPr>
          <w:cantSplit/>
          <w:trHeight w:val="556"/>
        </w:trPr>
        <w:tc>
          <w:tcPr>
            <w:tcW w:w="3823" w:type="dxa"/>
            <w:vAlign w:val="center"/>
            <w:hideMark/>
          </w:tcPr>
          <w:p w14:paraId="70899845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Свободный ход толкателя тормозной камеры*</w:t>
            </w:r>
          </w:p>
        </w:tc>
        <w:tc>
          <w:tcPr>
            <w:tcW w:w="1559" w:type="dxa"/>
            <w:vAlign w:val="center"/>
            <w:hideMark/>
          </w:tcPr>
          <w:p w14:paraId="69A37A70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7" w:type="dxa"/>
            <w:noWrap/>
            <w:vAlign w:val="center"/>
            <w:hideMark/>
          </w:tcPr>
          <w:p w14:paraId="3F9CFFC4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7" w:type="dxa"/>
            <w:noWrap/>
            <w:vAlign w:val="center"/>
            <w:hideMark/>
          </w:tcPr>
          <w:p w14:paraId="050CDD52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8" w:type="dxa"/>
            <w:noWrap/>
            <w:vAlign w:val="center"/>
            <w:hideMark/>
          </w:tcPr>
          <w:p w14:paraId="59934178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9" w:type="dxa"/>
            <w:noWrap/>
            <w:vAlign w:val="center"/>
            <w:hideMark/>
          </w:tcPr>
          <w:p w14:paraId="014378A8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5" w:type="dxa"/>
            <w:noWrap/>
            <w:vAlign w:val="center"/>
            <w:hideMark/>
          </w:tcPr>
          <w:p w14:paraId="14787344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76" w:type="dxa"/>
            <w:noWrap/>
            <w:vAlign w:val="center"/>
            <w:hideMark/>
          </w:tcPr>
          <w:p w14:paraId="6BEAADF3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51" w:type="dxa"/>
            <w:noWrap/>
            <w:vAlign w:val="center"/>
            <w:hideMark/>
          </w:tcPr>
          <w:p w14:paraId="25203C1A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</w:tr>
      <w:tr w:rsidR="00537D24" w:rsidRPr="009F24FC" w14:paraId="6B01A109" w14:textId="77777777" w:rsidTr="001944FE">
        <w:trPr>
          <w:cantSplit/>
          <w:trHeight w:val="630"/>
        </w:trPr>
        <w:tc>
          <w:tcPr>
            <w:tcW w:w="3823" w:type="dxa"/>
            <w:vAlign w:val="center"/>
            <w:hideMark/>
          </w:tcPr>
          <w:p w14:paraId="1FACE907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Регулировочный рычаг тормоза (</w:t>
            </w:r>
            <w:proofErr w:type="spellStart"/>
            <w:r w:rsidRPr="009F24FC">
              <w:rPr>
                <w:rFonts w:ascii="Times New Roman" w:hAnsi="Times New Roman" w:cs="Times New Roman"/>
              </w:rPr>
              <w:t>храповый</w:t>
            </w:r>
            <w:proofErr w:type="spellEnd"/>
            <w:r w:rsidRPr="009F24FC">
              <w:rPr>
                <w:rFonts w:ascii="Times New Roman" w:hAnsi="Times New Roman" w:cs="Times New Roman"/>
              </w:rPr>
              <w:t xml:space="preserve"> механизм) и приводной (распределительный) вал барабанного тормоза*</w:t>
            </w:r>
          </w:p>
        </w:tc>
        <w:tc>
          <w:tcPr>
            <w:tcW w:w="1559" w:type="dxa"/>
            <w:vAlign w:val="center"/>
            <w:hideMark/>
          </w:tcPr>
          <w:p w14:paraId="477467DE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7" w:type="dxa"/>
            <w:noWrap/>
            <w:vAlign w:val="center"/>
            <w:hideMark/>
          </w:tcPr>
          <w:p w14:paraId="57C17D93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7" w:type="dxa"/>
            <w:noWrap/>
            <w:vAlign w:val="center"/>
            <w:hideMark/>
          </w:tcPr>
          <w:p w14:paraId="34FB46A5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568" w:type="dxa"/>
            <w:noWrap/>
            <w:vAlign w:val="center"/>
            <w:hideMark/>
          </w:tcPr>
          <w:p w14:paraId="26D20468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569" w:type="dxa"/>
            <w:noWrap/>
            <w:vAlign w:val="center"/>
            <w:hideMark/>
          </w:tcPr>
          <w:p w14:paraId="61FFC2CD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565" w:type="dxa"/>
            <w:noWrap/>
            <w:vAlign w:val="center"/>
            <w:hideMark/>
          </w:tcPr>
          <w:p w14:paraId="2BE11514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576" w:type="dxa"/>
            <w:noWrap/>
            <w:vAlign w:val="center"/>
            <w:hideMark/>
          </w:tcPr>
          <w:p w14:paraId="74F27B9A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551" w:type="dxa"/>
            <w:noWrap/>
            <w:vAlign w:val="center"/>
            <w:hideMark/>
          </w:tcPr>
          <w:p w14:paraId="157CACE6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L</w:t>
            </w:r>
          </w:p>
        </w:tc>
      </w:tr>
      <w:tr w:rsidR="00537D24" w:rsidRPr="009F24FC" w14:paraId="274B603A" w14:textId="77777777" w:rsidTr="001944FE">
        <w:trPr>
          <w:cantSplit/>
          <w:trHeight w:val="315"/>
        </w:trPr>
        <w:tc>
          <w:tcPr>
            <w:tcW w:w="3823" w:type="dxa"/>
            <w:vAlign w:val="center"/>
            <w:hideMark/>
          </w:tcPr>
          <w:p w14:paraId="388BB9ED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Износ и повреждение храпового механизма*</w:t>
            </w:r>
          </w:p>
        </w:tc>
        <w:tc>
          <w:tcPr>
            <w:tcW w:w="1559" w:type="dxa"/>
            <w:vAlign w:val="center"/>
            <w:hideMark/>
          </w:tcPr>
          <w:p w14:paraId="6368830D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7" w:type="dxa"/>
            <w:vAlign w:val="center"/>
            <w:hideMark/>
          </w:tcPr>
          <w:p w14:paraId="3B786E47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7" w:type="dxa"/>
            <w:noWrap/>
            <w:vAlign w:val="center"/>
            <w:hideMark/>
          </w:tcPr>
          <w:p w14:paraId="162B6A7E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8" w:type="dxa"/>
            <w:noWrap/>
            <w:vAlign w:val="center"/>
            <w:hideMark/>
          </w:tcPr>
          <w:p w14:paraId="1AA12F4E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9" w:type="dxa"/>
            <w:noWrap/>
            <w:vAlign w:val="center"/>
            <w:hideMark/>
          </w:tcPr>
          <w:p w14:paraId="34A07A69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5" w:type="dxa"/>
            <w:noWrap/>
            <w:vAlign w:val="center"/>
            <w:hideMark/>
          </w:tcPr>
          <w:p w14:paraId="0B84D508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76" w:type="dxa"/>
            <w:noWrap/>
            <w:vAlign w:val="center"/>
            <w:hideMark/>
          </w:tcPr>
          <w:p w14:paraId="01ED40F1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51" w:type="dxa"/>
            <w:noWrap/>
            <w:vAlign w:val="center"/>
            <w:hideMark/>
          </w:tcPr>
          <w:p w14:paraId="05E11766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</w:tr>
      <w:tr w:rsidR="00537D24" w:rsidRPr="009F24FC" w14:paraId="64409771" w14:textId="77777777" w:rsidTr="001944FE">
        <w:trPr>
          <w:cantSplit/>
          <w:trHeight w:val="315"/>
        </w:trPr>
        <w:tc>
          <w:tcPr>
            <w:tcW w:w="3823" w:type="dxa"/>
            <w:vAlign w:val="center"/>
            <w:hideMark/>
          </w:tcPr>
          <w:p w14:paraId="11B75613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Функционирование стояночного тормоза</w:t>
            </w:r>
          </w:p>
        </w:tc>
        <w:tc>
          <w:tcPr>
            <w:tcW w:w="1559" w:type="dxa"/>
            <w:vAlign w:val="center"/>
            <w:hideMark/>
          </w:tcPr>
          <w:p w14:paraId="416DC64B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7" w:type="dxa"/>
            <w:noWrap/>
            <w:vAlign w:val="center"/>
            <w:hideMark/>
          </w:tcPr>
          <w:p w14:paraId="2B5D13F6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7" w:type="dxa"/>
            <w:noWrap/>
            <w:vAlign w:val="center"/>
            <w:hideMark/>
          </w:tcPr>
          <w:p w14:paraId="2CD384F5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8" w:type="dxa"/>
            <w:noWrap/>
            <w:vAlign w:val="center"/>
            <w:hideMark/>
          </w:tcPr>
          <w:p w14:paraId="49A07482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9" w:type="dxa"/>
            <w:noWrap/>
            <w:vAlign w:val="center"/>
            <w:hideMark/>
          </w:tcPr>
          <w:p w14:paraId="2BA28056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5" w:type="dxa"/>
            <w:noWrap/>
            <w:vAlign w:val="center"/>
            <w:hideMark/>
          </w:tcPr>
          <w:p w14:paraId="1422264E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76" w:type="dxa"/>
            <w:noWrap/>
            <w:vAlign w:val="center"/>
            <w:hideMark/>
          </w:tcPr>
          <w:p w14:paraId="7D24479D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51" w:type="dxa"/>
            <w:noWrap/>
            <w:vAlign w:val="center"/>
            <w:hideMark/>
          </w:tcPr>
          <w:p w14:paraId="73DC4499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</w:tr>
      <w:tr w:rsidR="00537D24" w:rsidRPr="009F24FC" w14:paraId="7409C3A6" w14:textId="77777777" w:rsidTr="001944FE">
        <w:trPr>
          <w:cantSplit/>
          <w:trHeight w:val="405"/>
        </w:trPr>
        <w:tc>
          <w:tcPr>
            <w:tcW w:w="9345" w:type="dxa"/>
            <w:gridSpan w:val="9"/>
            <w:vAlign w:val="center"/>
            <w:hideMark/>
          </w:tcPr>
          <w:p w14:paraId="1CFEBF9E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F24FC">
              <w:rPr>
                <w:rFonts w:ascii="Times New Roman" w:hAnsi="Times New Roman" w:cs="Times New Roman"/>
                <w:b/>
                <w:bCs/>
              </w:rPr>
              <w:t>Подвеска и шасси</w:t>
            </w:r>
          </w:p>
        </w:tc>
      </w:tr>
      <w:tr w:rsidR="00537D24" w:rsidRPr="009F24FC" w14:paraId="49551C7E" w14:textId="77777777" w:rsidTr="001944FE">
        <w:trPr>
          <w:cantSplit/>
          <w:trHeight w:val="487"/>
        </w:trPr>
        <w:tc>
          <w:tcPr>
            <w:tcW w:w="3823" w:type="dxa"/>
            <w:vAlign w:val="center"/>
            <w:hideMark/>
          </w:tcPr>
          <w:p w14:paraId="35A39A70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Повреждения листовой рессоры</w:t>
            </w:r>
          </w:p>
        </w:tc>
        <w:tc>
          <w:tcPr>
            <w:tcW w:w="1559" w:type="dxa"/>
            <w:vAlign w:val="center"/>
            <w:hideMark/>
          </w:tcPr>
          <w:p w14:paraId="60687A26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7" w:type="dxa"/>
            <w:vAlign w:val="center"/>
            <w:hideMark/>
          </w:tcPr>
          <w:p w14:paraId="2322FE3D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7" w:type="dxa"/>
            <w:noWrap/>
            <w:vAlign w:val="center"/>
            <w:hideMark/>
          </w:tcPr>
          <w:p w14:paraId="10803C5C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8" w:type="dxa"/>
            <w:noWrap/>
            <w:vAlign w:val="center"/>
            <w:hideMark/>
          </w:tcPr>
          <w:p w14:paraId="229852DD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9" w:type="dxa"/>
            <w:noWrap/>
            <w:vAlign w:val="center"/>
            <w:hideMark/>
          </w:tcPr>
          <w:p w14:paraId="48AFC007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5" w:type="dxa"/>
            <w:noWrap/>
            <w:vAlign w:val="center"/>
            <w:hideMark/>
          </w:tcPr>
          <w:p w14:paraId="19669AEC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76" w:type="dxa"/>
            <w:noWrap/>
            <w:vAlign w:val="center"/>
            <w:hideMark/>
          </w:tcPr>
          <w:p w14:paraId="10520310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51" w:type="dxa"/>
            <w:noWrap/>
            <w:vAlign w:val="center"/>
            <w:hideMark/>
          </w:tcPr>
          <w:p w14:paraId="354C408C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</w:tr>
      <w:tr w:rsidR="00537D24" w:rsidRPr="009F24FC" w14:paraId="5F52D9E4" w14:textId="77777777" w:rsidTr="001944FE">
        <w:trPr>
          <w:cantSplit/>
          <w:trHeight w:val="422"/>
        </w:trPr>
        <w:tc>
          <w:tcPr>
            <w:tcW w:w="3823" w:type="dxa"/>
            <w:vAlign w:val="center"/>
            <w:hideMark/>
          </w:tcPr>
          <w:p w14:paraId="6132DB3F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U-образный болт листовой рессоры</w:t>
            </w:r>
          </w:p>
        </w:tc>
        <w:tc>
          <w:tcPr>
            <w:tcW w:w="1559" w:type="dxa"/>
            <w:vAlign w:val="center"/>
            <w:hideMark/>
          </w:tcPr>
          <w:p w14:paraId="7711F90B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7" w:type="dxa"/>
            <w:noWrap/>
            <w:vAlign w:val="center"/>
            <w:hideMark/>
          </w:tcPr>
          <w:p w14:paraId="078C1030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7" w:type="dxa"/>
            <w:noWrap/>
            <w:vAlign w:val="center"/>
            <w:hideMark/>
          </w:tcPr>
          <w:p w14:paraId="2355B836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8" w:type="dxa"/>
            <w:noWrap/>
            <w:vAlign w:val="center"/>
            <w:hideMark/>
          </w:tcPr>
          <w:p w14:paraId="2A88C0FE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9" w:type="dxa"/>
            <w:noWrap/>
            <w:vAlign w:val="center"/>
            <w:hideMark/>
          </w:tcPr>
          <w:p w14:paraId="5B608DCA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5" w:type="dxa"/>
            <w:noWrap/>
            <w:vAlign w:val="center"/>
            <w:hideMark/>
          </w:tcPr>
          <w:p w14:paraId="222C5D18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76" w:type="dxa"/>
            <w:noWrap/>
            <w:vAlign w:val="center"/>
            <w:hideMark/>
          </w:tcPr>
          <w:p w14:paraId="1AFC2BFA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51" w:type="dxa"/>
            <w:noWrap/>
            <w:vAlign w:val="center"/>
            <w:hideMark/>
          </w:tcPr>
          <w:p w14:paraId="572FC985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</w:tr>
      <w:tr w:rsidR="00537D24" w:rsidRPr="009F24FC" w14:paraId="5ABC5711" w14:textId="77777777" w:rsidTr="001944FE">
        <w:trPr>
          <w:cantSplit/>
          <w:trHeight w:val="315"/>
        </w:trPr>
        <w:tc>
          <w:tcPr>
            <w:tcW w:w="3823" w:type="dxa"/>
            <w:vAlign w:val="center"/>
            <w:hideMark/>
          </w:tcPr>
          <w:p w14:paraId="087DF339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Износ и повреждение деталей подвески*</w:t>
            </w:r>
          </w:p>
        </w:tc>
        <w:tc>
          <w:tcPr>
            <w:tcW w:w="1559" w:type="dxa"/>
            <w:vAlign w:val="center"/>
            <w:hideMark/>
          </w:tcPr>
          <w:p w14:paraId="62E87AB1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7" w:type="dxa"/>
            <w:noWrap/>
            <w:vAlign w:val="center"/>
            <w:hideMark/>
          </w:tcPr>
          <w:p w14:paraId="0BB7BFDB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7" w:type="dxa"/>
            <w:noWrap/>
            <w:vAlign w:val="center"/>
            <w:hideMark/>
          </w:tcPr>
          <w:p w14:paraId="2347E916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8" w:type="dxa"/>
            <w:noWrap/>
            <w:vAlign w:val="center"/>
            <w:hideMark/>
          </w:tcPr>
          <w:p w14:paraId="18C5B122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9" w:type="dxa"/>
            <w:noWrap/>
            <w:vAlign w:val="center"/>
            <w:hideMark/>
          </w:tcPr>
          <w:p w14:paraId="73292B68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5" w:type="dxa"/>
            <w:noWrap/>
            <w:vAlign w:val="center"/>
            <w:hideMark/>
          </w:tcPr>
          <w:p w14:paraId="0D732E9E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76" w:type="dxa"/>
            <w:noWrap/>
            <w:vAlign w:val="center"/>
            <w:hideMark/>
          </w:tcPr>
          <w:p w14:paraId="16D0245D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51" w:type="dxa"/>
            <w:noWrap/>
            <w:vAlign w:val="center"/>
            <w:hideMark/>
          </w:tcPr>
          <w:p w14:paraId="4A0FC9C5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</w:tr>
      <w:tr w:rsidR="00537D24" w:rsidRPr="009F24FC" w14:paraId="116CCEB6" w14:textId="77777777" w:rsidTr="001944FE">
        <w:trPr>
          <w:cantSplit/>
          <w:trHeight w:val="465"/>
        </w:trPr>
        <w:tc>
          <w:tcPr>
            <w:tcW w:w="3823" w:type="dxa"/>
            <w:vAlign w:val="center"/>
            <w:hideMark/>
          </w:tcPr>
          <w:p w14:paraId="0665127A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Утечки масла из амортизаторов</w:t>
            </w:r>
          </w:p>
        </w:tc>
        <w:tc>
          <w:tcPr>
            <w:tcW w:w="1559" w:type="dxa"/>
            <w:vAlign w:val="center"/>
            <w:hideMark/>
          </w:tcPr>
          <w:p w14:paraId="6E8289FD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7" w:type="dxa"/>
            <w:noWrap/>
            <w:vAlign w:val="center"/>
            <w:hideMark/>
          </w:tcPr>
          <w:p w14:paraId="20F4AD8B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7" w:type="dxa"/>
            <w:noWrap/>
            <w:vAlign w:val="center"/>
            <w:hideMark/>
          </w:tcPr>
          <w:p w14:paraId="65B26012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8" w:type="dxa"/>
            <w:noWrap/>
            <w:vAlign w:val="center"/>
            <w:hideMark/>
          </w:tcPr>
          <w:p w14:paraId="071C83AF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9" w:type="dxa"/>
            <w:noWrap/>
            <w:vAlign w:val="center"/>
            <w:hideMark/>
          </w:tcPr>
          <w:p w14:paraId="6BF48EB0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5" w:type="dxa"/>
            <w:noWrap/>
            <w:vAlign w:val="center"/>
            <w:hideMark/>
          </w:tcPr>
          <w:p w14:paraId="2012E608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76" w:type="dxa"/>
            <w:noWrap/>
            <w:vAlign w:val="center"/>
            <w:hideMark/>
          </w:tcPr>
          <w:p w14:paraId="100F908F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51" w:type="dxa"/>
            <w:noWrap/>
            <w:vAlign w:val="center"/>
            <w:hideMark/>
          </w:tcPr>
          <w:p w14:paraId="402974A6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</w:tr>
      <w:tr w:rsidR="00537D24" w:rsidRPr="009F24FC" w14:paraId="26D0C79F" w14:textId="77777777" w:rsidTr="001944FE">
        <w:trPr>
          <w:cantSplit/>
          <w:trHeight w:val="415"/>
        </w:trPr>
        <w:tc>
          <w:tcPr>
            <w:tcW w:w="3823" w:type="dxa"/>
            <w:vAlign w:val="center"/>
            <w:hideMark/>
          </w:tcPr>
          <w:p w14:paraId="1642DDC2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Крепление амортизаторов</w:t>
            </w:r>
          </w:p>
        </w:tc>
        <w:tc>
          <w:tcPr>
            <w:tcW w:w="1559" w:type="dxa"/>
            <w:vAlign w:val="center"/>
            <w:hideMark/>
          </w:tcPr>
          <w:p w14:paraId="1E421373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7" w:type="dxa"/>
            <w:noWrap/>
            <w:vAlign w:val="center"/>
            <w:hideMark/>
          </w:tcPr>
          <w:p w14:paraId="67F0F08D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7" w:type="dxa"/>
            <w:noWrap/>
            <w:vAlign w:val="center"/>
            <w:hideMark/>
          </w:tcPr>
          <w:p w14:paraId="21493FE5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8" w:type="dxa"/>
            <w:noWrap/>
            <w:vAlign w:val="center"/>
            <w:hideMark/>
          </w:tcPr>
          <w:p w14:paraId="1224F289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9" w:type="dxa"/>
            <w:noWrap/>
            <w:vAlign w:val="center"/>
            <w:hideMark/>
          </w:tcPr>
          <w:p w14:paraId="2E792A0B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5" w:type="dxa"/>
            <w:noWrap/>
            <w:vAlign w:val="center"/>
            <w:hideMark/>
          </w:tcPr>
          <w:p w14:paraId="794EAB47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76" w:type="dxa"/>
            <w:noWrap/>
            <w:vAlign w:val="center"/>
            <w:hideMark/>
          </w:tcPr>
          <w:p w14:paraId="5A0DC757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51" w:type="dxa"/>
            <w:noWrap/>
            <w:vAlign w:val="center"/>
            <w:hideMark/>
          </w:tcPr>
          <w:p w14:paraId="5DA53AE2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</w:tr>
      <w:tr w:rsidR="00537D24" w:rsidRPr="009F24FC" w14:paraId="61EDBA98" w14:textId="77777777" w:rsidTr="001944FE">
        <w:trPr>
          <w:cantSplit/>
          <w:trHeight w:val="407"/>
        </w:trPr>
        <w:tc>
          <w:tcPr>
            <w:tcW w:w="3823" w:type="dxa"/>
            <w:vAlign w:val="center"/>
            <w:hideMark/>
          </w:tcPr>
          <w:p w14:paraId="3286D83C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Передние и задние пальцы рессор*</w:t>
            </w:r>
          </w:p>
        </w:tc>
        <w:tc>
          <w:tcPr>
            <w:tcW w:w="1559" w:type="dxa"/>
            <w:vAlign w:val="center"/>
            <w:hideMark/>
          </w:tcPr>
          <w:p w14:paraId="7A22357C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7" w:type="dxa"/>
            <w:noWrap/>
            <w:vAlign w:val="center"/>
            <w:hideMark/>
          </w:tcPr>
          <w:p w14:paraId="0D6ABF06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567" w:type="dxa"/>
            <w:noWrap/>
            <w:vAlign w:val="center"/>
            <w:hideMark/>
          </w:tcPr>
          <w:p w14:paraId="532F0F16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568" w:type="dxa"/>
            <w:noWrap/>
            <w:vAlign w:val="center"/>
            <w:hideMark/>
          </w:tcPr>
          <w:p w14:paraId="4F62AAE3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569" w:type="dxa"/>
            <w:noWrap/>
            <w:vAlign w:val="center"/>
            <w:hideMark/>
          </w:tcPr>
          <w:p w14:paraId="1742B5E3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565" w:type="dxa"/>
            <w:noWrap/>
            <w:vAlign w:val="center"/>
            <w:hideMark/>
          </w:tcPr>
          <w:p w14:paraId="75487CC2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576" w:type="dxa"/>
            <w:noWrap/>
            <w:vAlign w:val="center"/>
            <w:hideMark/>
          </w:tcPr>
          <w:p w14:paraId="78E720A0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551" w:type="dxa"/>
            <w:noWrap/>
            <w:vAlign w:val="center"/>
            <w:hideMark/>
          </w:tcPr>
          <w:p w14:paraId="55DB8798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L</w:t>
            </w:r>
          </w:p>
        </w:tc>
      </w:tr>
      <w:tr w:rsidR="00537D24" w:rsidRPr="009F24FC" w14:paraId="6D04F670" w14:textId="77777777" w:rsidTr="001944FE">
        <w:trPr>
          <w:cantSplit/>
          <w:trHeight w:val="405"/>
        </w:trPr>
        <w:tc>
          <w:tcPr>
            <w:tcW w:w="9345" w:type="dxa"/>
            <w:gridSpan w:val="9"/>
            <w:vAlign w:val="center"/>
            <w:hideMark/>
          </w:tcPr>
          <w:p w14:paraId="781C3407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F24FC">
              <w:rPr>
                <w:rFonts w:ascii="Times New Roman" w:hAnsi="Times New Roman" w:cs="Times New Roman"/>
                <w:b/>
                <w:bCs/>
              </w:rPr>
              <w:t>Колеса</w:t>
            </w:r>
          </w:p>
        </w:tc>
      </w:tr>
      <w:tr w:rsidR="00537D24" w:rsidRPr="009F24FC" w14:paraId="278F1E46" w14:textId="77777777" w:rsidTr="001944FE">
        <w:trPr>
          <w:cantSplit/>
          <w:trHeight w:val="433"/>
        </w:trPr>
        <w:tc>
          <w:tcPr>
            <w:tcW w:w="3823" w:type="dxa"/>
            <w:vAlign w:val="center"/>
            <w:hideMark/>
          </w:tcPr>
          <w:p w14:paraId="726F174D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Гайки колес</w:t>
            </w:r>
          </w:p>
        </w:tc>
        <w:tc>
          <w:tcPr>
            <w:tcW w:w="1559" w:type="dxa"/>
            <w:vAlign w:val="center"/>
            <w:hideMark/>
          </w:tcPr>
          <w:p w14:paraId="2ADDE57A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7" w:type="dxa"/>
            <w:noWrap/>
            <w:vAlign w:val="center"/>
            <w:hideMark/>
          </w:tcPr>
          <w:p w14:paraId="1DB94094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T</w:t>
            </w:r>
          </w:p>
        </w:tc>
        <w:tc>
          <w:tcPr>
            <w:tcW w:w="567" w:type="dxa"/>
            <w:noWrap/>
            <w:vAlign w:val="center"/>
            <w:hideMark/>
          </w:tcPr>
          <w:p w14:paraId="66EF3DA3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Т</w:t>
            </w:r>
          </w:p>
        </w:tc>
        <w:tc>
          <w:tcPr>
            <w:tcW w:w="568" w:type="dxa"/>
            <w:noWrap/>
            <w:vAlign w:val="center"/>
            <w:hideMark/>
          </w:tcPr>
          <w:p w14:paraId="031C882F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Т</w:t>
            </w:r>
          </w:p>
        </w:tc>
        <w:tc>
          <w:tcPr>
            <w:tcW w:w="569" w:type="dxa"/>
            <w:noWrap/>
            <w:vAlign w:val="center"/>
            <w:hideMark/>
          </w:tcPr>
          <w:p w14:paraId="78A1311D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Т</w:t>
            </w:r>
          </w:p>
        </w:tc>
        <w:tc>
          <w:tcPr>
            <w:tcW w:w="565" w:type="dxa"/>
            <w:noWrap/>
            <w:vAlign w:val="center"/>
            <w:hideMark/>
          </w:tcPr>
          <w:p w14:paraId="5AE60EA9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Т</w:t>
            </w:r>
          </w:p>
        </w:tc>
        <w:tc>
          <w:tcPr>
            <w:tcW w:w="576" w:type="dxa"/>
            <w:noWrap/>
            <w:vAlign w:val="center"/>
            <w:hideMark/>
          </w:tcPr>
          <w:p w14:paraId="46CD542B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Т</w:t>
            </w:r>
          </w:p>
        </w:tc>
        <w:tc>
          <w:tcPr>
            <w:tcW w:w="551" w:type="dxa"/>
            <w:noWrap/>
            <w:vAlign w:val="center"/>
            <w:hideMark/>
          </w:tcPr>
          <w:p w14:paraId="4E22C93E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Т</w:t>
            </w:r>
          </w:p>
        </w:tc>
      </w:tr>
      <w:tr w:rsidR="00537D24" w:rsidRPr="009F24FC" w14:paraId="2A25F763" w14:textId="77777777" w:rsidTr="001944FE">
        <w:trPr>
          <w:cantSplit/>
          <w:trHeight w:val="411"/>
        </w:trPr>
        <w:tc>
          <w:tcPr>
            <w:tcW w:w="3823" w:type="dxa"/>
            <w:vAlign w:val="center"/>
            <w:hideMark/>
          </w:tcPr>
          <w:p w14:paraId="38893999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Колесный диск</w:t>
            </w:r>
          </w:p>
        </w:tc>
        <w:tc>
          <w:tcPr>
            <w:tcW w:w="1559" w:type="dxa"/>
            <w:vAlign w:val="center"/>
            <w:hideMark/>
          </w:tcPr>
          <w:p w14:paraId="03737814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7" w:type="dxa"/>
            <w:noWrap/>
            <w:vAlign w:val="center"/>
            <w:hideMark/>
          </w:tcPr>
          <w:p w14:paraId="7FD25467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7" w:type="dxa"/>
            <w:noWrap/>
            <w:vAlign w:val="center"/>
            <w:hideMark/>
          </w:tcPr>
          <w:p w14:paraId="42FCFC03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8" w:type="dxa"/>
            <w:noWrap/>
            <w:vAlign w:val="center"/>
            <w:hideMark/>
          </w:tcPr>
          <w:p w14:paraId="7E5CDE05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9" w:type="dxa"/>
            <w:noWrap/>
            <w:vAlign w:val="center"/>
            <w:hideMark/>
          </w:tcPr>
          <w:p w14:paraId="4BBE6B57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5" w:type="dxa"/>
            <w:noWrap/>
            <w:vAlign w:val="center"/>
            <w:hideMark/>
          </w:tcPr>
          <w:p w14:paraId="6328B674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76" w:type="dxa"/>
            <w:noWrap/>
            <w:vAlign w:val="center"/>
            <w:hideMark/>
          </w:tcPr>
          <w:p w14:paraId="2BEC75C8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51" w:type="dxa"/>
            <w:noWrap/>
            <w:vAlign w:val="center"/>
            <w:hideMark/>
          </w:tcPr>
          <w:p w14:paraId="296F33E1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</w:tr>
      <w:tr w:rsidR="00537D24" w:rsidRPr="009F24FC" w14:paraId="58B195F9" w14:textId="77777777" w:rsidTr="001944FE">
        <w:trPr>
          <w:cantSplit/>
          <w:trHeight w:val="431"/>
        </w:trPr>
        <w:tc>
          <w:tcPr>
            <w:tcW w:w="3823" w:type="dxa"/>
            <w:vAlign w:val="center"/>
            <w:hideMark/>
          </w:tcPr>
          <w:p w14:paraId="0D9050BB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Износ и повреждения покрышек</w:t>
            </w:r>
          </w:p>
        </w:tc>
        <w:tc>
          <w:tcPr>
            <w:tcW w:w="1559" w:type="dxa"/>
            <w:vAlign w:val="center"/>
            <w:hideMark/>
          </w:tcPr>
          <w:p w14:paraId="7475DF83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7" w:type="dxa"/>
            <w:noWrap/>
            <w:vAlign w:val="center"/>
            <w:hideMark/>
          </w:tcPr>
          <w:p w14:paraId="690C8CAA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7" w:type="dxa"/>
            <w:noWrap/>
            <w:vAlign w:val="center"/>
            <w:hideMark/>
          </w:tcPr>
          <w:p w14:paraId="217D3B23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8" w:type="dxa"/>
            <w:noWrap/>
            <w:vAlign w:val="center"/>
            <w:hideMark/>
          </w:tcPr>
          <w:p w14:paraId="5C527E56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9" w:type="dxa"/>
            <w:noWrap/>
            <w:vAlign w:val="center"/>
            <w:hideMark/>
          </w:tcPr>
          <w:p w14:paraId="63C5942A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5" w:type="dxa"/>
            <w:noWrap/>
            <w:vAlign w:val="center"/>
            <w:hideMark/>
          </w:tcPr>
          <w:p w14:paraId="2DD1F0D1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76" w:type="dxa"/>
            <w:noWrap/>
            <w:vAlign w:val="center"/>
            <w:hideMark/>
          </w:tcPr>
          <w:p w14:paraId="6A10486E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51" w:type="dxa"/>
            <w:noWrap/>
            <w:vAlign w:val="center"/>
            <w:hideMark/>
          </w:tcPr>
          <w:p w14:paraId="0DB7A13F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</w:tr>
      <w:tr w:rsidR="00537D24" w:rsidRPr="009F24FC" w14:paraId="59020883" w14:textId="77777777" w:rsidTr="001944FE">
        <w:trPr>
          <w:cantSplit/>
          <w:trHeight w:val="405"/>
        </w:trPr>
        <w:tc>
          <w:tcPr>
            <w:tcW w:w="9345" w:type="dxa"/>
            <w:gridSpan w:val="9"/>
            <w:vAlign w:val="center"/>
            <w:hideMark/>
          </w:tcPr>
          <w:p w14:paraId="2FD3521E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F24FC">
              <w:rPr>
                <w:rFonts w:ascii="Times New Roman" w:hAnsi="Times New Roman" w:cs="Times New Roman"/>
                <w:b/>
                <w:bCs/>
              </w:rPr>
              <w:t>Электрика и электроника</w:t>
            </w:r>
          </w:p>
        </w:tc>
      </w:tr>
      <w:tr w:rsidR="00537D24" w:rsidRPr="009F24FC" w14:paraId="7A13FB4C" w14:textId="77777777" w:rsidTr="001944FE">
        <w:trPr>
          <w:cantSplit/>
          <w:trHeight w:val="630"/>
        </w:trPr>
        <w:tc>
          <w:tcPr>
            <w:tcW w:w="3823" w:type="dxa"/>
            <w:vAlign w:val="center"/>
            <w:hideMark/>
          </w:tcPr>
          <w:p w14:paraId="3E0D6B99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Визуальный осмотр жгутов электропроводки на предмет повреждений и вредного контакта</w:t>
            </w:r>
          </w:p>
        </w:tc>
        <w:tc>
          <w:tcPr>
            <w:tcW w:w="1559" w:type="dxa"/>
            <w:vAlign w:val="center"/>
            <w:hideMark/>
          </w:tcPr>
          <w:p w14:paraId="23E5968A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7" w:type="dxa"/>
            <w:noWrap/>
            <w:vAlign w:val="center"/>
            <w:hideMark/>
          </w:tcPr>
          <w:p w14:paraId="39CCEA53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7" w:type="dxa"/>
            <w:noWrap/>
            <w:vAlign w:val="center"/>
            <w:hideMark/>
          </w:tcPr>
          <w:p w14:paraId="054642DB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8" w:type="dxa"/>
            <w:noWrap/>
            <w:vAlign w:val="center"/>
            <w:hideMark/>
          </w:tcPr>
          <w:p w14:paraId="737F70B8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9" w:type="dxa"/>
            <w:noWrap/>
            <w:vAlign w:val="center"/>
            <w:hideMark/>
          </w:tcPr>
          <w:p w14:paraId="7B1446A4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5" w:type="dxa"/>
            <w:noWrap/>
            <w:vAlign w:val="center"/>
            <w:hideMark/>
          </w:tcPr>
          <w:p w14:paraId="53E6EEE6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76" w:type="dxa"/>
            <w:noWrap/>
            <w:vAlign w:val="center"/>
            <w:hideMark/>
          </w:tcPr>
          <w:p w14:paraId="5D67C7FE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51" w:type="dxa"/>
            <w:noWrap/>
            <w:vAlign w:val="center"/>
            <w:hideMark/>
          </w:tcPr>
          <w:p w14:paraId="71703E53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</w:tr>
      <w:tr w:rsidR="00537D24" w:rsidRPr="009F24FC" w14:paraId="5250A8C9" w14:textId="77777777" w:rsidTr="001944FE">
        <w:trPr>
          <w:cantSplit/>
          <w:trHeight w:val="630"/>
        </w:trPr>
        <w:tc>
          <w:tcPr>
            <w:tcW w:w="3823" w:type="dxa"/>
            <w:vAlign w:val="center"/>
            <w:hideMark/>
          </w:tcPr>
          <w:p w14:paraId="6B9C8A44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 xml:space="preserve">Визуальный осмотр электрических разъемов на предмет повреждения, разъединения, нарушения крепления </w:t>
            </w:r>
          </w:p>
        </w:tc>
        <w:tc>
          <w:tcPr>
            <w:tcW w:w="1559" w:type="dxa"/>
            <w:vAlign w:val="center"/>
            <w:hideMark/>
          </w:tcPr>
          <w:p w14:paraId="6F71560D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7" w:type="dxa"/>
            <w:noWrap/>
            <w:vAlign w:val="center"/>
            <w:hideMark/>
          </w:tcPr>
          <w:p w14:paraId="69FF1A98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7" w:type="dxa"/>
            <w:noWrap/>
            <w:vAlign w:val="center"/>
            <w:hideMark/>
          </w:tcPr>
          <w:p w14:paraId="7AAC2C61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8" w:type="dxa"/>
            <w:noWrap/>
            <w:vAlign w:val="center"/>
            <w:hideMark/>
          </w:tcPr>
          <w:p w14:paraId="3A2F8C69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9" w:type="dxa"/>
            <w:noWrap/>
            <w:vAlign w:val="center"/>
            <w:hideMark/>
          </w:tcPr>
          <w:p w14:paraId="4D2A65B2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5" w:type="dxa"/>
            <w:noWrap/>
            <w:vAlign w:val="center"/>
            <w:hideMark/>
          </w:tcPr>
          <w:p w14:paraId="6E8C376D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76" w:type="dxa"/>
            <w:noWrap/>
            <w:vAlign w:val="center"/>
            <w:hideMark/>
          </w:tcPr>
          <w:p w14:paraId="143741AB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51" w:type="dxa"/>
            <w:noWrap/>
            <w:vAlign w:val="center"/>
            <w:hideMark/>
          </w:tcPr>
          <w:p w14:paraId="26DEF458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</w:tr>
      <w:tr w:rsidR="00537D24" w:rsidRPr="009F24FC" w14:paraId="3452DFFE" w14:textId="77777777" w:rsidTr="001944FE">
        <w:trPr>
          <w:cantSplit/>
          <w:trHeight w:val="579"/>
        </w:trPr>
        <w:tc>
          <w:tcPr>
            <w:tcW w:w="3823" w:type="dxa"/>
            <w:vAlign w:val="center"/>
            <w:hideMark/>
          </w:tcPr>
          <w:p w14:paraId="7B681888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Затяжка клемм АКБ и жгутов "массы"</w:t>
            </w:r>
          </w:p>
        </w:tc>
        <w:tc>
          <w:tcPr>
            <w:tcW w:w="1559" w:type="dxa"/>
            <w:vAlign w:val="center"/>
            <w:hideMark/>
          </w:tcPr>
          <w:p w14:paraId="638220BA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7" w:type="dxa"/>
            <w:noWrap/>
            <w:vAlign w:val="center"/>
            <w:hideMark/>
          </w:tcPr>
          <w:p w14:paraId="122E5B36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T</w:t>
            </w:r>
          </w:p>
        </w:tc>
        <w:tc>
          <w:tcPr>
            <w:tcW w:w="567" w:type="dxa"/>
            <w:noWrap/>
            <w:vAlign w:val="center"/>
            <w:hideMark/>
          </w:tcPr>
          <w:p w14:paraId="176DDFB7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T</w:t>
            </w:r>
          </w:p>
        </w:tc>
        <w:tc>
          <w:tcPr>
            <w:tcW w:w="568" w:type="dxa"/>
            <w:noWrap/>
            <w:vAlign w:val="center"/>
            <w:hideMark/>
          </w:tcPr>
          <w:p w14:paraId="6D2C32B0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Т</w:t>
            </w:r>
          </w:p>
        </w:tc>
        <w:tc>
          <w:tcPr>
            <w:tcW w:w="569" w:type="dxa"/>
            <w:noWrap/>
            <w:vAlign w:val="center"/>
            <w:hideMark/>
          </w:tcPr>
          <w:p w14:paraId="53A18784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Т</w:t>
            </w:r>
          </w:p>
        </w:tc>
        <w:tc>
          <w:tcPr>
            <w:tcW w:w="565" w:type="dxa"/>
            <w:noWrap/>
            <w:vAlign w:val="center"/>
            <w:hideMark/>
          </w:tcPr>
          <w:p w14:paraId="76D8BD46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Т</w:t>
            </w:r>
          </w:p>
        </w:tc>
        <w:tc>
          <w:tcPr>
            <w:tcW w:w="576" w:type="dxa"/>
            <w:noWrap/>
            <w:vAlign w:val="center"/>
            <w:hideMark/>
          </w:tcPr>
          <w:p w14:paraId="73E21CF7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Т</w:t>
            </w:r>
          </w:p>
        </w:tc>
        <w:tc>
          <w:tcPr>
            <w:tcW w:w="551" w:type="dxa"/>
            <w:noWrap/>
            <w:vAlign w:val="center"/>
            <w:hideMark/>
          </w:tcPr>
          <w:p w14:paraId="447E175B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Т</w:t>
            </w:r>
          </w:p>
        </w:tc>
      </w:tr>
      <w:tr w:rsidR="00537D24" w:rsidRPr="009F24FC" w14:paraId="63E55CB1" w14:textId="77777777" w:rsidTr="001944FE">
        <w:trPr>
          <w:cantSplit/>
          <w:trHeight w:val="315"/>
        </w:trPr>
        <w:tc>
          <w:tcPr>
            <w:tcW w:w="3823" w:type="dxa"/>
            <w:vAlign w:val="center"/>
            <w:hideMark/>
          </w:tcPr>
          <w:p w14:paraId="6A67D642" w14:textId="77777777" w:rsidR="00537D24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lastRenderedPageBreak/>
              <w:t>Плотность электролита АКБ</w:t>
            </w:r>
          </w:p>
          <w:p w14:paraId="2C938AA7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  <w:hideMark/>
          </w:tcPr>
          <w:p w14:paraId="333AF8FE" w14:textId="77777777" w:rsidR="00537D24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  <w:p w14:paraId="786EF752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noWrap/>
            <w:vAlign w:val="center"/>
            <w:hideMark/>
          </w:tcPr>
          <w:p w14:paraId="5412F6D4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7" w:type="dxa"/>
            <w:noWrap/>
            <w:vAlign w:val="center"/>
            <w:hideMark/>
          </w:tcPr>
          <w:p w14:paraId="76940E89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8" w:type="dxa"/>
            <w:noWrap/>
            <w:vAlign w:val="center"/>
            <w:hideMark/>
          </w:tcPr>
          <w:p w14:paraId="28FE90B6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9" w:type="dxa"/>
            <w:noWrap/>
            <w:vAlign w:val="center"/>
            <w:hideMark/>
          </w:tcPr>
          <w:p w14:paraId="4902622B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5" w:type="dxa"/>
            <w:noWrap/>
            <w:vAlign w:val="center"/>
            <w:hideMark/>
          </w:tcPr>
          <w:p w14:paraId="7B7CF378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76" w:type="dxa"/>
            <w:noWrap/>
            <w:vAlign w:val="center"/>
            <w:hideMark/>
          </w:tcPr>
          <w:p w14:paraId="0395395C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51" w:type="dxa"/>
            <w:noWrap/>
            <w:vAlign w:val="center"/>
            <w:hideMark/>
          </w:tcPr>
          <w:p w14:paraId="0EC62E28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</w:tr>
      <w:tr w:rsidR="00537D24" w:rsidRPr="009F24FC" w14:paraId="3D807351" w14:textId="77777777" w:rsidTr="001944FE">
        <w:trPr>
          <w:cantSplit/>
          <w:trHeight w:val="630"/>
        </w:trPr>
        <w:tc>
          <w:tcPr>
            <w:tcW w:w="3823" w:type="dxa"/>
            <w:vAlign w:val="center"/>
            <w:hideMark/>
          </w:tcPr>
          <w:p w14:paraId="7121D9ED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Корпус АКБ (наличие коррозии, деформации, трещин и утечек электролита)</w:t>
            </w:r>
          </w:p>
        </w:tc>
        <w:tc>
          <w:tcPr>
            <w:tcW w:w="1559" w:type="dxa"/>
            <w:vAlign w:val="center"/>
            <w:hideMark/>
          </w:tcPr>
          <w:p w14:paraId="3AB23AF4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7" w:type="dxa"/>
            <w:noWrap/>
            <w:vAlign w:val="center"/>
            <w:hideMark/>
          </w:tcPr>
          <w:p w14:paraId="628C852B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7" w:type="dxa"/>
            <w:noWrap/>
            <w:vAlign w:val="center"/>
            <w:hideMark/>
          </w:tcPr>
          <w:p w14:paraId="43DDBD5B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8" w:type="dxa"/>
            <w:noWrap/>
            <w:vAlign w:val="center"/>
            <w:hideMark/>
          </w:tcPr>
          <w:p w14:paraId="2CB613C4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9" w:type="dxa"/>
            <w:noWrap/>
            <w:vAlign w:val="center"/>
            <w:hideMark/>
          </w:tcPr>
          <w:p w14:paraId="60211986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5" w:type="dxa"/>
            <w:noWrap/>
            <w:vAlign w:val="center"/>
            <w:hideMark/>
          </w:tcPr>
          <w:p w14:paraId="70DD02EB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76" w:type="dxa"/>
            <w:noWrap/>
            <w:vAlign w:val="center"/>
            <w:hideMark/>
          </w:tcPr>
          <w:p w14:paraId="69C5D805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51" w:type="dxa"/>
            <w:noWrap/>
            <w:vAlign w:val="center"/>
            <w:hideMark/>
          </w:tcPr>
          <w:p w14:paraId="65FD3252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</w:tr>
      <w:tr w:rsidR="00537D24" w:rsidRPr="009F24FC" w14:paraId="146ED6F7" w14:textId="77777777" w:rsidTr="001944FE">
        <w:trPr>
          <w:cantSplit/>
          <w:trHeight w:val="315"/>
        </w:trPr>
        <w:tc>
          <w:tcPr>
            <w:tcW w:w="3823" w:type="dxa"/>
            <w:vAlign w:val="center"/>
            <w:hideMark/>
          </w:tcPr>
          <w:p w14:paraId="03D4CA1D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Фильтр (сетка) системы отопления и кондиционирования</w:t>
            </w:r>
          </w:p>
        </w:tc>
        <w:tc>
          <w:tcPr>
            <w:tcW w:w="1559" w:type="dxa"/>
            <w:vAlign w:val="center"/>
            <w:hideMark/>
          </w:tcPr>
          <w:p w14:paraId="155A6C4A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7" w:type="dxa"/>
            <w:noWrap/>
            <w:vAlign w:val="center"/>
            <w:hideMark/>
          </w:tcPr>
          <w:p w14:paraId="48F91DBC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7" w:type="dxa"/>
            <w:noWrap/>
            <w:vAlign w:val="center"/>
            <w:hideMark/>
          </w:tcPr>
          <w:p w14:paraId="17F6A0BF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8" w:type="dxa"/>
            <w:noWrap/>
            <w:vAlign w:val="center"/>
            <w:hideMark/>
          </w:tcPr>
          <w:p w14:paraId="6B8184FE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9" w:type="dxa"/>
            <w:noWrap/>
            <w:vAlign w:val="center"/>
            <w:hideMark/>
          </w:tcPr>
          <w:p w14:paraId="62D7FAA9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5" w:type="dxa"/>
            <w:noWrap/>
            <w:vAlign w:val="center"/>
            <w:hideMark/>
          </w:tcPr>
          <w:p w14:paraId="12B7FEF0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76" w:type="dxa"/>
            <w:noWrap/>
            <w:vAlign w:val="center"/>
            <w:hideMark/>
          </w:tcPr>
          <w:p w14:paraId="37BBF2FD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51" w:type="dxa"/>
            <w:noWrap/>
            <w:vAlign w:val="center"/>
            <w:hideMark/>
          </w:tcPr>
          <w:p w14:paraId="4065976C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</w:tr>
      <w:tr w:rsidR="00537D24" w:rsidRPr="009F24FC" w14:paraId="665243EC" w14:textId="77777777" w:rsidTr="001944FE">
        <w:trPr>
          <w:cantSplit/>
          <w:trHeight w:val="405"/>
        </w:trPr>
        <w:tc>
          <w:tcPr>
            <w:tcW w:w="9345" w:type="dxa"/>
            <w:gridSpan w:val="9"/>
            <w:vAlign w:val="center"/>
            <w:hideMark/>
          </w:tcPr>
          <w:p w14:paraId="7B397534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F24FC">
              <w:rPr>
                <w:rFonts w:ascii="Times New Roman" w:hAnsi="Times New Roman" w:cs="Times New Roman"/>
                <w:b/>
                <w:bCs/>
              </w:rPr>
              <w:t>Прочее</w:t>
            </w:r>
          </w:p>
        </w:tc>
      </w:tr>
      <w:tr w:rsidR="00537D24" w:rsidRPr="009F24FC" w14:paraId="0D443BC5" w14:textId="77777777" w:rsidTr="001944FE">
        <w:trPr>
          <w:cantSplit/>
          <w:trHeight w:val="630"/>
        </w:trPr>
        <w:tc>
          <w:tcPr>
            <w:tcW w:w="3823" w:type="dxa"/>
            <w:vAlign w:val="center"/>
            <w:hideMark/>
          </w:tcPr>
          <w:p w14:paraId="7D04B4A2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Лампы, звуковой сигнал, лобовое стекло, стеклоочиститель и омыватель</w:t>
            </w:r>
          </w:p>
        </w:tc>
        <w:tc>
          <w:tcPr>
            <w:tcW w:w="1559" w:type="dxa"/>
            <w:vAlign w:val="center"/>
            <w:hideMark/>
          </w:tcPr>
          <w:p w14:paraId="3892AD61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7" w:type="dxa"/>
            <w:noWrap/>
            <w:vAlign w:val="center"/>
            <w:hideMark/>
          </w:tcPr>
          <w:p w14:paraId="6E1225E5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7" w:type="dxa"/>
            <w:noWrap/>
            <w:vAlign w:val="center"/>
            <w:hideMark/>
          </w:tcPr>
          <w:p w14:paraId="4944C338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8" w:type="dxa"/>
            <w:noWrap/>
            <w:vAlign w:val="center"/>
            <w:hideMark/>
          </w:tcPr>
          <w:p w14:paraId="6E020D17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9" w:type="dxa"/>
            <w:noWrap/>
            <w:vAlign w:val="center"/>
            <w:hideMark/>
          </w:tcPr>
          <w:p w14:paraId="5FBD0BB6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5" w:type="dxa"/>
            <w:noWrap/>
            <w:vAlign w:val="center"/>
            <w:hideMark/>
          </w:tcPr>
          <w:p w14:paraId="727735BB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76" w:type="dxa"/>
            <w:noWrap/>
            <w:vAlign w:val="center"/>
            <w:hideMark/>
          </w:tcPr>
          <w:p w14:paraId="6255475C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51" w:type="dxa"/>
            <w:noWrap/>
            <w:vAlign w:val="center"/>
            <w:hideMark/>
          </w:tcPr>
          <w:p w14:paraId="7C9F7B25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</w:tr>
      <w:tr w:rsidR="00537D24" w:rsidRPr="009F24FC" w14:paraId="709C9EEC" w14:textId="77777777" w:rsidTr="001944FE">
        <w:trPr>
          <w:cantSplit/>
          <w:trHeight w:val="315"/>
        </w:trPr>
        <w:tc>
          <w:tcPr>
            <w:tcW w:w="3823" w:type="dxa"/>
            <w:vAlign w:val="center"/>
            <w:hideMark/>
          </w:tcPr>
          <w:p w14:paraId="0DB5BBD4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Болты и гайки на раме и крепления надстройки</w:t>
            </w:r>
          </w:p>
        </w:tc>
        <w:tc>
          <w:tcPr>
            <w:tcW w:w="1559" w:type="dxa"/>
            <w:vAlign w:val="center"/>
            <w:hideMark/>
          </w:tcPr>
          <w:p w14:paraId="0FF35D87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7" w:type="dxa"/>
            <w:noWrap/>
            <w:vAlign w:val="center"/>
            <w:hideMark/>
          </w:tcPr>
          <w:p w14:paraId="0657CFA6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7" w:type="dxa"/>
            <w:noWrap/>
            <w:vAlign w:val="center"/>
            <w:hideMark/>
          </w:tcPr>
          <w:p w14:paraId="71C5D158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8" w:type="dxa"/>
            <w:noWrap/>
            <w:vAlign w:val="center"/>
            <w:hideMark/>
          </w:tcPr>
          <w:p w14:paraId="4CFD0618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9" w:type="dxa"/>
            <w:noWrap/>
            <w:vAlign w:val="center"/>
            <w:hideMark/>
          </w:tcPr>
          <w:p w14:paraId="21DF9A91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5" w:type="dxa"/>
            <w:noWrap/>
            <w:vAlign w:val="center"/>
            <w:hideMark/>
          </w:tcPr>
          <w:p w14:paraId="1A3969F8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76" w:type="dxa"/>
            <w:noWrap/>
            <w:vAlign w:val="center"/>
            <w:hideMark/>
          </w:tcPr>
          <w:p w14:paraId="27A318E6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51" w:type="dxa"/>
            <w:noWrap/>
            <w:vAlign w:val="center"/>
            <w:hideMark/>
          </w:tcPr>
          <w:p w14:paraId="36FF062C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</w:tr>
      <w:tr w:rsidR="00537D24" w:rsidRPr="009F24FC" w14:paraId="507C111B" w14:textId="77777777" w:rsidTr="001944FE">
        <w:trPr>
          <w:cantSplit/>
          <w:trHeight w:val="416"/>
        </w:trPr>
        <w:tc>
          <w:tcPr>
            <w:tcW w:w="3823" w:type="dxa"/>
            <w:vAlign w:val="center"/>
            <w:hideMark/>
          </w:tcPr>
          <w:p w14:paraId="4389B4E0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Норматив, нормо-час</w:t>
            </w:r>
          </w:p>
        </w:tc>
        <w:tc>
          <w:tcPr>
            <w:tcW w:w="1559" w:type="dxa"/>
            <w:vAlign w:val="center"/>
            <w:hideMark/>
          </w:tcPr>
          <w:p w14:paraId="14ECDA02" w14:textId="77777777" w:rsidR="00537D24" w:rsidRPr="009F24FC" w:rsidRDefault="00537D24" w:rsidP="001944FE">
            <w:pPr>
              <w:rPr>
                <w:rFonts w:ascii="Times New Roman" w:hAnsi="Times New Roman" w:cs="Times New Roman"/>
                <w:b/>
                <w:bCs/>
              </w:rPr>
            </w:pPr>
            <w:r w:rsidRPr="009F24FC">
              <w:rPr>
                <w:rFonts w:ascii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67" w:type="dxa"/>
            <w:noWrap/>
            <w:vAlign w:val="center"/>
            <w:hideMark/>
          </w:tcPr>
          <w:p w14:paraId="5D743007" w14:textId="77777777" w:rsidR="00537D24" w:rsidRPr="00B769AB" w:rsidRDefault="00537D24" w:rsidP="001944F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769AB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567" w:type="dxa"/>
            <w:noWrap/>
            <w:vAlign w:val="center"/>
            <w:hideMark/>
          </w:tcPr>
          <w:p w14:paraId="4D636A50" w14:textId="77777777" w:rsidR="00537D24" w:rsidRPr="00B769AB" w:rsidRDefault="00537D24" w:rsidP="001944F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769AB">
              <w:rPr>
                <w:rFonts w:ascii="Times New Roman" w:hAnsi="Times New Roman" w:cs="Times New Roman"/>
                <w:b/>
                <w:bCs/>
              </w:rPr>
              <w:t>5,2</w:t>
            </w:r>
          </w:p>
        </w:tc>
        <w:tc>
          <w:tcPr>
            <w:tcW w:w="568" w:type="dxa"/>
            <w:noWrap/>
            <w:vAlign w:val="center"/>
            <w:hideMark/>
          </w:tcPr>
          <w:p w14:paraId="79F25CDF" w14:textId="77777777" w:rsidR="00537D24" w:rsidRPr="00B769AB" w:rsidRDefault="00537D24" w:rsidP="001944F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6,9</w:t>
            </w:r>
          </w:p>
        </w:tc>
        <w:tc>
          <w:tcPr>
            <w:tcW w:w="569" w:type="dxa"/>
            <w:noWrap/>
            <w:vAlign w:val="center"/>
            <w:hideMark/>
          </w:tcPr>
          <w:p w14:paraId="61E1C0BC" w14:textId="77777777" w:rsidR="00537D24" w:rsidRPr="00B769AB" w:rsidRDefault="00537D24" w:rsidP="001944F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6,1</w:t>
            </w:r>
          </w:p>
        </w:tc>
        <w:tc>
          <w:tcPr>
            <w:tcW w:w="565" w:type="dxa"/>
            <w:noWrap/>
            <w:vAlign w:val="center"/>
            <w:hideMark/>
          </w:tcPr>
          <w:p w14:paraId="2CABD187" w14:textId="77777777" w:rsidR="00537D24" w:rsidRPr="00B769AB" w:rsidRDefault="00537D24" w:rsidP="001944F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6,9</w:t>
            </w:r>
          </w:p>
        </w:tc>
        <w:tc>
          <w:tcPr>
            <w:tcW w:w="576" w:type="dxa"/>
            <w:noWrap/>
            <w:vAlign w:val="center"/>
            <w:hideMark/>
          </w:tcPr>
          <w:p w14:paraId="5691EABA" w14:textId="77777777" w:rsidR="00537D24" w:rsidRPr="00B769AB" w:rsidRDefault="00537D24" w:rsidP="001944F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769AB">
              <w:rPr>
                <w:rFonts w:ascii="Times New Roman" w:hAnsi="Times New Roman" w:cs="Times New Roman"/>
                <w:b/>
                <w:bCs/>
              </w:rPr>
              <w:t>5,2</w:t>
            </w:r>
          </w:p>
        </w:tc>
        <w:tc>
          <w:tcPr>
            <w:tcW w:w="551" w:type="dxa"/>
            <w:noWrap/>
            <w:vAlign w:val="center"/>
            <w:hideMark/>
          </w:tcPr>
          <w:p w14:paraId="36E6D4BC" w14:textId="77777777" w:rsidR="00537D24" w:rsidRPr="00B769AB" w:rsidRDefault="00537D24" w:rsidP="001944F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769AB">
              <w:rPr>
                <w:rFonts w:ascii="Times New Roman" w:hAnsi="Times New Roman" w:cs="Times New Roman"/>
                <w:b/>
                <w:bCs/>
              </w:rPr>
              <w:t>7,8</w:t>
            </w:r>
          </w:p>
        </w:tc>
      </w:tr>
      <w:tr w:rsidR="00537D24" w:rsidRPr="009F24FC" w14:paraId="6965D12F" w14:textId="77777777" w:rsidTr="001944FE">
        <w:trPr>
          <w:cantSplit/>
          <w:trHeight w:val="538"/>
        </w:trPr>
        <w:tc>
          <w:tcPr>
            <w:tcW w:w="9345" w:type="dxa"/>
            <w:gridSpan w:val="9"/>
            <w:vAlign w:val="center"/>
            <w:hideMark/>
          </w:tcPr>
          <w:p w14:paraId="42A9065C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F24FC">
              <w:rPr>
                <w:rFonts w:ascii="Times New Roman" w:hAnsi="Times New Roman" w:cs="Times New Roman"/>
                <w:b/>
                <w:bCs/>
              </w:rPr>
              <w:t>Перечень операций, выполняемых по согласованию с потребителем</w:t>
            </w:r>
          </w:p>
        </w:tc>
      </w:tr>
      <w:tr w:rsidR="00537D24" w:rsidRPr="009F24FC" w14:paraId="5482AE99" w14:textId="77777777" w:rsidTr="001944FE">
        <w:trPr>
          <w:cantSplit/>
          <w:trHeight w:val="630"/>
        </w:trPr>
        <w:tc>
          <w:tcPr>
            <w:tcW w:w="3823" w:type="dxa"/>
            <w:vAlign w:val="center"/>
            <w:hideMark/>
          </w:tcPr>
          <w:p w14:paraId="0216E925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 xml:space="preserve">Перестановка колес </w:t>
            </w:r>
            <w:proofErr w:type="gramStart"/>
            <w:r w:rsidRPr="009F24FC">
              <w:rPr>
                <w:rFonts w:ascii="Times New Roman" w:hAnsi="Times New Roman" w:cs="Times New Roman"/>
              </w:rPr>
              <w:t>согласно</w:t>
            </w:r>
            <w:r w:rsidRPr="00E00AA8">
              <w:rPr>
                <w:rFonts w:ascii="Times New Roman" w:hAnsi="Times New Roman" w:cs="Times New Roman"/>
              </w:rPr>
              <w:t xml:space="preserve"> </w:t>
            </w:r>
            <w:r w:rsidRPr="009F24FC">
              <w:rPr>
                <w:rFonts w:ascii="Times New Roman" w:hAnsi="Times New Roman" w:cs="Times New Roman"/>
              </w:rPr>
              <w:t>схемы</w:t>
            </w:r>
            <w:proofErr w:type="gramEnd"/>
            <w:r w:rsidRPr="009F24FC">
              <w:rPr>
                <w:rFonts w:ascii="Times New Roman" w:hAnsi="Times New Roman" w:cs="Times New Roman"/>
              </w:rPr>
              <w:t xml:space="preserve"> из рук-</w:t>
            </w:r>
            <w:proofErr w:type="spellStart"/>
            <w:r w:rsidRPr="009F24FC">
              <w:rPr>
                <w:rFonts w:ascii="Times New Roman" w:hAnsi="Times New Roman" w:cs="Times New Roman"/>
              </w:rPr>
              <w:t>ва</w:t>
            </w:r>
            <w:proofErr w:type="spellEnd"/>
            <w:r w:rsidRPr="009F24FC">
              <w:rPr>
                <w:rFonts w:ascii="Times New Roman" w:hAnsi="Times New Roman" w:cs="Times New Roman"/>
              </w:rPr>
              <w:t xml:space="preserve"> (рекомендуемая операция)</w:t>
            </w:r>
          </w:p>
        </w:tc>
        <w:tc>
          <w:tcPr>
            <w:tcW w:w="1559" w:type="dxa"/>
            <w:vAlign w:val="center"/>
            <w:hideMark/>
          </w:tcPr>
          <w:p w14:paraId="43FAE797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7" w:type="dxa"/>
            <w:noWrap/>
            <w:vAlign w:val="center"/>
            <w:hideMark/>
          </w:tcPr>
          <w:p w14:paraId="0B9359B6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567" w:type="dxa"/>
            <w:noWrap/>
            <w:vAlign w:val="center"/>
            <w:hideMark/>
          </w:tcPr>
          <w:p w14:paraId="2EE55B08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568" w:type="dxa"/>
            <w:noWrap/>
            <w:vAlign w:val="center"/>
            <w:hideMark/>
          </w:tcPr>
          <w:p w14:paraId="2FE2196C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569" w:type="dxa"/>
            <w:noWrap/>
            <w:vAlign w:val="center"/>
            <w:hideMark/>
          </w:tcPr>
          <w:p w14:paraId="0FF62412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565" w:type="dxa"/>
            <w:noWrap/>
            <w:vAlign w:val="center"/>
            <w:hideMark/>
          </w:tcPr>
          <w:p w14:paraId="70D2863A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576" w:type="dxa"/>
            <w:noWrap/>
            <w:vAlign w:val="center"/>
            <w:hideMark/>
          </w:tcPr>
          <w:p w14:paraId="5774480B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551" w:type="dxa"/>
            <w:noWrap/>
            <w:vAlign w:val="center"/>
            <w:hideMark/>
          </w:tcPr>
          <w:p w14:paraId="22FCBA45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A</w:t>
            </w:r>
          </w:p>
        </w:tc>
      </w:tr>
      <w:tr w:rsidR="00537D24" w:rsidRPr="009F24FC" w14:paraId="0F4DCF6B" w14:textId="77777777" w:rsidTr="001944FE">
        <w:trPr>
          <w:cantSplit/>
          <w:trHeight w:val="510"/>
        </w:trPr>
        <w:tc>
          <w:tcPr>
            <w:tcW w:w="3823" w:type="dxa"/>
            <w:vAlign w:val="center"/>
            <w:hideMark/>
          </w:tcPr>
          <w:p w14:paraId="34711300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Углы установки колес</w:t>
            </w:r>
          </w:p>
        </w:tc>
        <w:tc>
          <w:tcPr>
            <w:tcW w:w="1559" w:type="dxa"/>
            <w:vAlign w:val="center"/>
            <w:hideMark/>
          </w:tcPr>
          <w:p w14:paraId="70F2C4A8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7" w:type="dxa"/>
            <w:noWrap/>
            <w:vAlign w:val="center"/>
            <w:hideMark/>
          </w:tcPr>
          <w:p w14:paraId="2C6F632F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7" w:type="dxa"/>
            <w:noWrap/>
            <w:vAlign w:val="center"/>
            <w:hideMark/>
          </w:tcPr>
          <w:p w14:paraId="483CC92E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8" w:type="dxa"/>
            <w:noWrap/>
            <w:vAlign w:val="center"/>
            <w:hideMark/>
          </w:tcPr>
          <w:p w14:paraId="5EFED202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69" w:type="dxa"/>
            <w:noWrap/>
            <w:vAlign w:val="center"/>
            <w:hideMark/>
          </w:tcPr>
          <w:p w14:paraId="70CB90EF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5" w:type="dxa"/>
            <w:noWrap/>
            <w:vAlign w:val="center"/>
            <w:hideMark/>
          </w:tcPr>
          <w:p w14:paraId="4C84047A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576" w:type="dxa"/>
            <w:noWrap/>
            <w:vAlign w:val="center"/>
            <w:hideMark/>
          </w:tcPr>
          <w:p w14:paraId="7FACACA2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1" w:type="dxa"/>
            <w:noWrap/>
            <w:vAlign w:val="center"/>
            <w:hideMark/>
          </w:tcPr>
          <w:p w14:paraId="1E67CDC5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</w:t>
            </w:r>
          </w:p>
        </w:tc>
      </w:tr>
      <w:tr w:rsidR="00537D24" w:rsidRPr="009F24FC" w14:paraId="7DAA0CC1" w14:textId="77777777" w:rsidTr="001944FE">
        <w:trPr>
          <w:cantSplit/>
          <w:trHeight w:val="545"/>
        </w:trPr>
        <w:tc>
          <w:tcPr>
            <w:tcW w:w="3823" w:type="dxa"/>
            <w:vAlign w:val="center"/>
            <w:hideMark/>
          </w:tcPr>
          <w:p w14:paraId="371AEEF9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Норматив, нормо-час</w:t>
            </w:r>
          </w:p>
        </w:tc>
        <w:tc>
          <w:tcPr>
            <w:tcW w:w="1559" w:type="dxa"/>
            <w:vAlign w:val="center"/>
            <w:hideMark/>
          </w:tcPr>
          <w:p w14:paraId="1F4E9BA7" w14:textId="77777777" w:rsidR="00537D24" w:rsidRPr="009F24FC" w:rsidRDefault="00537D24" w:rsidP="001944FE">
            <w:pPr>
              <w:rPr>
                <w:rFonts w:ascii="Times New Roman" w:hAnsi="Times New Roman" w:cs="Times New Roman"/>
                <w:b/>
                <w:bCs/>
              </w:rPr>
            </w:pPr>
            <w:r w:rsidRPr="009F24FC">
              <w:rPr>
                <w:rFonts w:ascii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67" w:type="dxa"/>
            <w:noWrap/>
            <w:vAlign w:val="center"/>
            <w:hideMark/>
          </w:tcPr>
          <w:p w14:paraId="25B61D4D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F24FC">
              <w:rPr>
                <w:rFonts w:ascii="Times New Roman" w:hAnsi="Times New Roman" w:cs="Times New Roman"/>
                <w:b/>
                <w:bCs/>
              </w:rPr>
              <w:t>4,8</w:t>
            </w:r>
          </w:p>
        </w:tc>
        <w:tc>
          <w:tcPr>
            <w:tcW w:w="567" w:type="dxa"/>
            <w:noWrap/>
            <w:vAlign w:val="center"/>
            <w:hideMark/>
          </w:tcPr>
          <w:p w14:paraId="568EDF53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F24FC"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568" w:type="dxa"/>
            <w:noWrap/>
            <w:vAlign w:val="center"/>
            <w:hideMark/>
          </w:tcPr>
          <w:p w14:paraId="421A5083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8,3</w:t>
            </w:r>
          </w:p>
        </w:tc>
        <w:tc>
          <w:tcPr>
            <w:tcW w:w="569" w:type="dxa"/>
            <w:noWrap/>
            <w:vAlign w:val="center"/>
            <w:hideMark/>
          </w:tcPr>
          <w:p w14:paraId="068F97DF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6,9</w:t>
            </w:r>
          </w:p>
        </w:tc>
        <w:tc>
          <w:tcPr>
            <w:tcW w:w="565" w:type="dxa"/>
            <w:noWrap/>
            <w:vAlign w:val="center"/>
            <w:hideMark/>
          </w:tcPr>
          <w:p w14:paraId="4DC1F72A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8,3</w:t>
            </w:r>
          </w:p>
        </w:tc>
        <w:tc>
          <w:tcPr>
            <w:tcW w:w="576" w:type="dxa"/>
            <w:noWrap/>
            <w:vAlign w:val="center"/>
            <w:hideMark/>
          </w:tcPr>
          <w:p w14:paraId="2533E618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F24FC"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551" w:type="dxa"/>
            <w:noWrap/>
            <w:vAlign w:val="center"/>
            <w:hideMark/>
          </w:tcPr>
          <w:p w14:paraId="530EE668" w14:textId="77777777" w:rsidR="00537D24" w:rsidRPr="009F24FC" w:rsidRDefault="00537D24" w:rsidP="001944F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F24FC">
              <w:rPr>
                <w:rFonts w:ascii="Times New Roman" w:hAnsi="Times New Roman" w:cs="Times New Roman"/>
                <w:b/>
                <w:bCs/>
              </w:rPr>
              <w:t>9,2</w:t>
            </w:r>
          </w:p>
        </w:tc>
      </w:tr>
      <w:tr w:rsidR="00537D24" w:rsidRPr="009F24FC" w14:paraId="58BB9FA0" w14:textId="77777777" w:rsidTr="001944FE">
        <w:trPr>
          <w:cantSplit/>
          <w:trHeight w:val="315"/>
        </w:trPr>
        <w:tc>
          <w:tcPr>
            <w:tcW w:w="9345" w:type="dxa"/>
            <w:gridSpan w:val="9"/>
            <w:noWrap/>
            <w:vAlign w:val="center"/>
            <w:hideMark/>
          </w:tcPr>
          <w:p w14:paraId="7FB8344E" w14:textId="77777777" w:rsidR="00537D24" w:rsidRPr="00B769AB" w:rsidRDefault="00537D24" w:rsidP="001944FE">
            <w:pPr>
              <w:rPr>
                <w:rFonts w:ascii="Times New Roman" w:hAnsi="Times New Roman" w:cs="Times New Roman"/>
              </w:rPr>
            </w:pPr>
            <w:r w:rsidRPr="00B769AB">
              <w:rPr>
                <w:rFonts w:ascii="Times New Roman" w:hAnsi="Times New Roman" w:cs="Times New Roman"/>
                <w:b/>
                <w:bCs/>
              </w:rPr>
              <w:t>*</w:t>
            </w:r>
            <w:r w:rsidRPr="009F24FC">
              <w:rPr>
                <w:rFonts w:ascii="Times New Roman" w:hAnsi="Times New Roman" w:cs="Times New Roman"/>
              </w:rPr>
              <w:t xml:space="preserve"> - уменьшить интервал обслуживания вдвое в тяжелых условиях эксплуатации</w:t>
            </w:r>
            <w:r>
              <w:rPr>
                <w:rFonts w:ascii="Times New Roman" w:hAnsi="Times New Roman" w:cs="Times New Roman"/>
              </w:rPr>
              <w:t>, подробности смотрите в соответствующем разделе руководства по эксплуатации</w:t>
            </w:r>
          </w:p>
        </w:tc>
      </w:tr>
      <w:tr w:rsidR="00537D24" w:rsidRPr="009F24FC" w14:paraId="437426EA" w14:textId="77777777" w:rsidTr="001944FE">
        <w:trPr>
          <w:cantSplit/>
          <w:trHeight w:val="375"/>
        </w:trPr>
        <w:tc>
          <w:tcPr>
            <w:tcW w:w="9345" w:type="dxa"/>
            <w:gridSpan w:val="9"/>
            <w:noWrap/>
            <w:vAlign w:val="center"/>
            <w:hideMark/>
          </w:tcPr>
          <w:p w14:paraId="30E7B0BE" w14:textId="77777777" w:rsidR="00537D24" w:rsidRPr="00B769AB" w:rsidRDefault="00537D24" w:rsidP="001944FE">
            <w:pPr>
              <w:rPr>
                <w:rFonts w:ascii="Times New Roman" w:hAnsi="Times New Roman" w:cs="Times New Roman"/>
              </w:rPr>
            </w:pPr>
            <w:r w:rsidRPr="00B769AB">
              <w:rPr>
                <w:rFonts w:ascii="Times New Roman" w:hAnsi="Times New Roman" w:cs="Times New Roman"/>
                <w:b/>
                <w:bCs/>
                <w:vertAlign w:val="superscript"/>
              </w:rPr>
              <w:t>1</w:t>
            </w:r>
            <w:r w:rsidRPr="009F24FC">
              <w:rPr>
                <w:rFonts w:ascii="Times New Roman" w:hAnsi="Times New Roman" w:cs="Times New Roman"/>
              </w:rPr>
              <w:t xml:space="preserve"> - произвести осмотр (и, при необходимости, замену) при появлении сигнала от индикатора засоренности фильтра</w:t>
            </w:r>
          </w:p>
        </w:tc>
      </w:tr>
      <w:tr w:rsidR="00537D24" w:rsidRPr="009F24FC" w14:paraId="28C4EC2E" w14:textId="77777777" w:rsidTr="001944FE">
        <w:trPr>
          <w:cantSplit/>
          <w:trHeight w:val="315"/>
        </w:trPr>
        <w:tc>
          <w:tcPr>
            <w:tcW w:w="9345" w:type="dxa"/>
            <w:gridSpan w:val="9"/>
            <w:vAlign w:val="center"/>
            <w:hideMark/>
          </w:tcPr>
          <w:p w14:paraId="5A05BA32" w14:textId="77777777" w:rsidR="00537D24" w:rsidRPr="00B769AB" w:rsidRDefault="00537D24" w:rsidP="001944F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769AB">
              <w:rPr>
                <w:rFonts w:ascii="Times New Roman" w:hAnsi="Times New Roman" w:cs="Times New Roman"/>
                <w:b/>
                <w:bCs/>
              </w:rPr>
              <w:t>Условные обозначения:</w:t>
            </w:r>
          </w:p>
        </w:tc>
      </w:tr>
      <w:tr w:rsidR="00537D24" w:rsidRPr="009F24FC" w14:paraId="52EC037D" w14:textId="77777777" w:rsidTr="001944FE">
        <w:trPr>
          <w:cantSplit/>
          <w:trHeight w:val="315"/>
        </w:trPr>
        <w:tc>
          <w:tcPr>
            <w:tcW w:w="9345" w:type="dxa"/>
            <w:gridSpan w:val="9"/>
            <w:noWrap/>
            <w:vAlign w:val="center"/>
            <w:hideMark/>
          </w:tcPr>
          <w:p w14:paraId="25A55649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I – проверить. При необходимости, отрегулировать, затянуть, очистить, заменить</w:t>
            </w:r>
          </w:p>
        </w:tc>
      </w:tr>
      <w:tr w:rsidR="00537D24" w:rsidRPr="009F24FC" w14:paraId="3C162637" w14:textId="77777777" w:rsidTr="001944FE">
        <w:trPr>
          <w:cantSplit/>
          <w:trHeight w:val="315"/>
        </w:trPr>
        <w:tc>
          <w:tcPr>
            <w:tcW w:w="9345" w:type="dxa"/>
            <w:gridSpan w:val="9"/>
            <w:vAlign w:val="center"/>
            <w:hideMark/>
          </w:tcPr>
          <w:p w14:paraId="434EAB80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А – отрегулировать</w:t>
            </w:r>
          </w:p>
        </w:tc>
      </w:tr>
      <w:tr w:rsidR="00537D24" w:rsidRPr="009F24FC" w14:paraId="750D76D2" w14:textId="77777777" w:rsidTr="001944FE">
        <w:trPr>
          <w:cantSplit/>
          <w:trHeight w:val="315"/>
        </w:trPr>
        <w:tc>
          <w:tcPr>
            <w:tcW w:w="9345" w:type="dxa"/>
            <w:gridSpan w:val="9"/>
            <w:vAlign w:val="center"/>
            <w:hideMark/>
          </w:tcPr>
          <w:p w14:paraId="38C4E838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R – заменить</w:t>
            </w:r>
          </w:p>
        </w:tc>
      </w:tr>
      <w:tr w:rsidR="00537D24" w:rsidRPr="009F24FC" w14:paraId="7331CF43" w14:textId="77777777" w:rsidTr="001944FE">
        <w:trPr>
          <w:cantSplit/>
          <w:trHeight w:val="315"/>
        </w:trPr>
        <w:tc>
          <w:tcPr>
            <w:tcW w:w="9345" w:type="dxa"/>
            <w:gridSpan w:val="9"/>
            <w:vAlign w:val="center"/>
            <w:hideMark/>
          </w:tcPr>
          <w:p w14:paraId="20944543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T – затянуть до указанного крутящего момент</w:t>
            </w:r>
          </w:p>
        </w:tc>
      </w:tr>
      <w:tr w:rsidR="00537D24" w:rsidRPr="009F24FC" w14:paraId="0635B752" w14:textId="77777777" w:rsidTr="001944FE">
        <w:trPr>
          <w:cantSplit/>
          <w:trHeight w:val="315"/>
        </w:trPr>
        <w:tc>
          <w:tcPr>
            <w:tcW w:w="9345" w:type="dxa"/>
            <w:gridSpan w:val="9"/>
            <w:vAlign w:val="center"/>
            <w:hideMark/>
          </w:tcPr>
          <w:p w14:paraId="58E938D2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L – смазать</w:t>
            </w:r>
          </w:p>
        </w:tc>
      </w:tr>
      <w:tr w:rsidR="00537D24" w:rsidRPr="009F24FC" w14:paraId="38994A8B" w14:textId="77777777" w:rsidTr="001944FE">
        <w:trPr>
          <w:cantSplit/>
          <w:trHeight w:val="315"/>
        </w:trPr>
        <w:tc>
          <w:tcPr>
            <w:tcW w:w="9345" w:type="dxa"/>
            <w:gridSpan w:val="9"/>
            <w:vAlign w:val="center"/>
            <w:hideMark/>
          </w:tcPr>
          <w:p w14:paraId="55C66EE6" w14:textId="77777777" w:rsidR="00537D24" w:rsidRPr="009F24FC" w:rsidRDefault="00537D24" w:rsidP="001944FE">
            <w:pPr>
              <w:rPr>
                <w:rFonts w:ascii="Times New Roman" w:hAnsi="Times New Roman" w:cs="Times New Roman"/>
              </w:rPr>
            </w:pPr>
            <w:r w:rsidRPr="009F24FC">
              <w:rPr>
                <w:rFonts w:ascii="Times New Roman" w:hAnsi="Times New Roman" w:cs="Times New Roman"/>
              </w:rPr>
              <w:t>С - очистить</w:t>
            </w:r>
          </w:p>
        </w:tc>
      </w:tr>
    </w:tbl>
    <w:p w14:paraId="6BCD79EE" w14:textId="77777777" w:rsidR="00537D24" w:rsidRDefault="00537D24" w:rsidP="00537D24"/>
    <w:p w14:paraId="7832E0CD" w14:textId="3D73663E" w:rsidR="00171326" w:rsidRDefault="00171326"/>
    <w:sectPr w:rsidR="00171326" w:rsidSect="00066D25">
      <w:headerReference w:type="default" r:id="rId6"/>
      <w:footerReference w:type="default" r:id="rId7"/>
      <w:pgSz w:w="11906" w:h="16838"/>
      <w:pgMar w:top="1843" w:right="850" w:bottom="1134" w:left="1701" w:header="107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B2CB3F" w14:textId="77777777" w:rsidR="006E4A94" w:rsidRDefault="006E4A94" w:rsidP="00D444B8">
      <w:pPr>
        <w:spacing w:after="0" w:line="240" w:lineRule="auto"/>
      </w:pPr>
      <w:r>
        <w:separator/>
      </w:r>
    </w:p>
  </w:endnote>
  <w:endnote w:type="continuationSeparator" w:id="0">
    <w:p w14:paraId="3E22A86C" w14:textId="77777777" w:rsidR="006E4A94" w:rsidRDefault="006E4A94" w:rsidP="00D444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11578C" w14:textId="30CC7F3E" w:rsidR="00054F12" w:rsidRDefault="006E5B7F">
    <w:pPr>
      <w:pStyle w:val="a5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03A4C4F" wp14:editId="711EACFF">
          <wp:simplePos x="0" y="0"/>
          <wp:positionH relativeFrom="column">
            <wp:posOffset>-1077461</wp:posOffset>
          </wp:positionH>
          <wp:positionV relativeFrom="paragraph">
            <wp:posOffset>-859155</wp:posOffset>
          </wp:positionV>
          <wp:extent cx="7560000" cy="1027126"/>
          <wp:effectExtent l="0" t="0" r="3175" b="1905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Безымянный-71_Монтажная область 1_Монтажная область 1_Монтажная область 1_Монтажная область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271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BAD072" w14:textId="77777777" w:rsidR="006E4A94" w:rsidRDefault="006E4A94" w:rsidP="00D444B8">
      <w:pPr>
        <w:spacing w:after="0" w:line="240" w:lineRule="auto"/>
      </w:pPr>
      <w:r>
        <w:separator/>
      </w:r>
    </w:p>
  </w:footnote>
  <w:footnote w:type="continuationSeparator" w:id="0">
    <w:p w14:paraId="0831C0D4" w14:textId="77777777" w:rsidR="006E4A94" w:rsidRDefault="006E4A94" w:rsidP="00D444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DA11A5" w14:textId="093E0877" w:rsidR="00D444B8" w:rsidRDefault="000428BF">
    <w:pPr>
      <w:pStyle w:val="a3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BD78311" wp14:editId="133A14DA">
          <wp:simplePos x="0" y="0"/>
          <wp:positionH relativeFrom="margin">
            <wp:posOffset>-1083310</wp:posOffset>
          </wp:positionH>
          <wp:positionV relativeFrom="paragraph">
            <wp:posOffset>-674259</wp:posOffset>
          </wp:positionV>
          <wp:extent cx="7560000" cy="1027126"/>
          <wp:effectExtent l="0" t="0" r="3175" b="1905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Безымянный-7_Монтажная область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271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5788"/>
    <w:rsid w:val="000428BF"/>
    <w:rsid w:val="00054F12"/>
    <w:rsid w:val="00066D25"/>
    <w:rsid w:val="00092633"/>
    <w:rsid w:val="000B2F9E"/>
    <w:rsid w:val="00171326"/>
    <w:rsid w:val="001A1E72"/>
    <w:rsid w:val="002F6069"/>
    <w:rsid w:val="00313272"/>
    <w:rsid w:val="00360C6E"/>
    <w:rsid w:val="00376ED3"/>
    <w:rsid w:val="003B3D32"/>
    <w:rsid w:val="0044332F"/>
    <w:rsid w:val="004B10E3"/>
    <w:rsid w:val="004F1EDE"/>
    <w:rsid w:val="00537D24"/>
    <w:rsid w:val="005A5788"/>
    <w:rsid w:val="005F4381"/>
    <w:rsid w:val="006E4A94"/>
    <w:rsid w:val="006E5B7F"/>
    <w:rsid w:val="007A73E2"/>
    <w:rsid w:val="007E6270"/>
    <w:rsid w:val="00922967"/>
    <w:rsid w:val="009B5819"/>
    <w:rsid w:val="00A6655D"/>
    <w:rsid w:val="00AB3FBF"/>
    <w:rsid w:val="00BF2C1B"/>
    <w:rsid w:val="00D444B8"/>
    <w:rsid w:val="00DD6064"/>
    <w:rsid w:val="00DE5343"/>
    <w:rsid w:val="00E96EBB"/>
    <w:rsid w:val="00EA1733"/>
    <w:rsid w:val="00F70A1C"/>
    <w:rsid w:val="00FA0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70CD9A"/>
  <w15:chartTrackingRefBased/>
  <w15:docId w15:val="{67326A69-8A95-4B83-9116-28C492600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37D24"/>
    <w:rPr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44B8"/>
    <w:pPr>
      <w:tabs>
        <w:tab w:val="center" w:pos="4677"/>
        <w:tab w:val="right" w:pos="9355"/>
      </w:tabs>
      <w:spacing w:after="0" w:line="240" w:lineRule="auto"/>
    </w:pPr>
    <w:rPr>
      <w:kern w:val="2"/>
    </w:rPr>
  </w:style>
  <w:style w:type="character" w:customStyle="1" w:styleId="a4">
    <w:name w:val="Верхний колонтитул Знак"/>
    <w:basedOn w:val="a0"/>
    <w:link w:val="a3"/>
    <w:uiPriority w:val="99"/>
    <w:rsid w:val="00D444B8"/>
  </w:style>
  <w:style w:type="paragraph" w:styleId="a5">
    <w:name w:val="footer"/>
    <w:basedOn w:val="a"/>
    <w:link w:val="a6"/>
    <w:uiPriority w:val="99"/>
    <w:unhideWhenUsed/>
    <w:rsid w:val="00D444B8"/>
    <w:pPr>
      <w:tabs>
        <w:tab w:val="center" w:pos="4677"/>
        <w:tab w:val="right" w:pos="9355"/>
      </w:tabs>
      <w:spacing w:after="0" w:line="240" w:lineRule="auto"/>
    </w:pPr>
    <w:rPr>
      <w:kern w:val="2"/>
    </w:rPr>
  </w:style>
  <w:style w:type="character" w:customStyle="1" w:styleId="a6">
    <w:name w:val="Нижний колонтитул Знак"/>
    <w:basedOn w:val="a0"/>
    <w:link w:val="a5"/>
    <w:uiPriority w:val="99"/>
    <w:rsid w:val="00D444B8"/>
  </w:style>
  <w:style w:type="table" w:styleId="a7">
    <w:name w:val="Table Grid"/>
    <w:basedOn w:val="a1"/>
    <w:uiPriority w:val="59"/>
    <w:rsid w:val="00537D24"/>
    <w:pPr>
      <w:spacing w:after="0" w:line="240" w:lineRule="auto"/>
    </w:pPr>
    <w:rPr>
      <w:kern w:val="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766</Words>
  <Characters>4371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Терехина</dc:creator>
  <cp:keywords/>
  <dc:description/>
  <cp:lastModifiedBy>Александр Спиридонов</cp:lastModifiedBy>
  <cp:revision>2</cp:revision>
  <cp:lastPrinted>2024-06-20T14:52:00Z</cp:lastPrinted>
  <dcterms:created xsi:type="dcterms:W3CDTF">2024-08-08T06:34:00Z</dcterms:created>
  <dcterms:modified xsi:type="dcterms:W3CDTF">2024-08-08T06:34:00Z</dcterms:modified>
</cp:coreProperties>
</file>